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AA2862" w:rsidRDefault="00AA2862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związku z art. 13 </w:t>
      </w:r>
      <w:r>
        <w:rPr>
          <w:rFonts w:ascii="Times New Roman" w:hAnsi="Times New Roman"/>
          <w:szCs w:val="24"/>
        </w:rPr>
        <w:t>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</w:t>
      </w:r>
      <w:r>
        <w:rPr>
          <w:rFonts w:ascii="Times New Roman" w:hAnsi="Times New Roman"/>
          <w:szCs w:val="24"/>
        </w:rPr>
        <w:t xml:space="preserve">danych oraz prawach związanych z przetwarzaniem tych danych: 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Administratorem Pani/Pana danych osobowych jest </w:t>
      </w:r>
      <w:r>
        <w:rPr>
          <w:rFonts w:ascii="Times New Roman" w:hAnsi="Times New Roman"/>
          <w:szCs w:val="24"/>
        </w:rPr>
        <w:t>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>przy ul. Szpitalnej 62, 16-400 Suwałki.</w:t>
      </w:r>
      <w:r>
        <w:rPr>
          <w:rFonts w:ascii="Times New Roman" w:hAnsi="Times New Roman"/>
          <w:szCs w:val="24"/>
        </w:rPr>
        <w:t xml:space="preserve"> 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Dane kontaktowe Inspektora ochrony danych</w:t>
      </w:r>
      <w:r>
        <w:rPr>
          <w:rFonts w:ascii="Times New Roman" w:hAnsi="Times New Roman"/>
          <w:szCs w:val="24"/>
        </w:rPr>
        <w:t xml:space="preserve"> osobowych Specjalistycznego Psychiatrycznego Samodzielnego Publicznego Zakładu Opieki Zdrowotnej w Suwałkach: 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AA2862" w:rsidRDefault="00AA2862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 xml:space="preserve">Pani/ Pana dane osobowe </w:t>
      </w:r>
      <w:r>
        <w:rPr>
          <w:rFonts w:ascii="Times New Roman" w:hAnsi="Times New Roman"/>
          <w:szCs w:val="24"/>
        </w:rPr>
        <w:t>przetwarzane będą wyłącznie w celu związanym z udziałem w postępowaniu konkursowym na udzielanie świadczeń opieki zdrowotnej objętych konkursem. Administrator będzie przetwarzał Pani/Pana dane w celu niez</w:t>
      </w:r>
      <w:r>
        <w:rPr>
          <w:rFonts w:ascii="Times New Roman" w:hAnsi="Times New Roman"/>
          <w:szCs w:val="24"/>
        </w:rPr>
        <w:t>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</w:t>
      </w:r>
      <w:r>
        <w:rPr>
          <w:rFonts w:ascii="Times New Roman" w:hAnsi="Times New Roman"/>
          <w:szCs w:val="24"/>
        </w:rPr>
        <w:t>sowym. Konsekwencją niepodania danych osobowych jest wykonanie obowiązku prawnego nałożonego przez Administratora polegającego na odrzuceniu oferty.</w:t>
      </w: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 xml:space="preserve">Przysługuje </w:t>
      </w:r>
      <w:r>
        <w:rPr>
          <w:color w:val="000000"/>
          <w:sz w:val="24"/>
          <w:szCs w:val="24"/>
        </w:rPr>
        <w:t>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AA2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DAC" w:rsidRDefault="00506DAC">
      <w:r>
        <w:separator/>
      </w:r>
    </w:p>
  </w:endnote>
  <w:endnote w:type="continuationSeparator" w:id="0">
    <w:p w:rsidR="00506DAC" w:rsidRDefault="00506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DAC" w:rsidRDefault="00506DAC">
      <w:r>
        <w:separator/>
      </w:r>
    </w:p>
  </w:footnote>
  <w:footnote w:type="continuationSeparator" w:id="0">
    <w:p w:rsidR="00506DAC" w:rsidRDefault="00506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AA4043"/>
    <w:multiLevelType w:val="multilevel"/>
    <w:tmpl w:val="F3DA93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103BB3"/>
    <w:multiLevelType w:val="multilevel"/>
    <w:tmpl w:val="FBFC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02C06DB"/>
    <w:multiLevelType w:val="multilevel"/>
    <w:tmpl w:val="46F205D8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1830515307">
    <w:abstractNumId w:val="1"/>
  </w:num>
  <w:num w:numId="2" w16cid:durableId="927272240">
    <w:abstractNumId w:val="2"/>
  </w:num>
  <w:num w:numId="3" w16cid:durableId="32054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62"/>
    <w:rsid w:val="00461209"/>
    <w:rsid w:val="00506DAC"/>
    <w:rsid w:val="00AA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48D48-F27A-49BF-82C4-D96104F3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2023-07-20T09:32:00Z</cp:lastPrinted>
  <dcterms:created xsi:type="dcterms:W3CDTF">2024-07-18T06:28:00Z</dcterms:created>
  <dcterms:modified xsi:type="dcterms:W3CDTF">2024-07-18T06:28:00Z</dcterms:modified>
  <dc:language>pl-PL</dc:language>
</cp:coreProperties>
</file>