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8F5BCD" w14:textId="77777777" w:rsidR="006F335F" w:rsidRDefault="006F335F">
      <w:pPr>
        <w:ind w:firstLine="284"/>
        <w:jc w:val="center"/>
        <w:rPr>
          <w:b/>
          <w:sz w:val="24"/>
          <w:szCs w:val="24"/>
        </w:rPr>
      </w:pPr>
    </w:p>
    <w:p w14:paraId="46C1B983" w14:textId="77777777" w:rsidR="006F335F" w:rsidRDefault="00122BAF">
      <w:pPr>
        <w:ind w:firstLine="284"/>
        <w:rPr>
          <w:rFonts w:asciiTheme="minorHAnsi" w:hAnsiTheme="minorHAnsi"/>
        </w:rPr>
      </w:pPr>
      <w:r>
        <w:rPr>
          <w:rFonts w:asciiTheme="minorHAnsi" w:hAnsiTheme="minorHAnsi"/>
        </w:rPr>
        <w:t xml:space="preserve">Nr sprawy: </w:t>
      </w:r>
      <w:r>
        <w:rPr>
          <w:rFonts w:asciiTheme="minorHAnsi" w:hAnsiTheme="minorHAnsi"/>
          <w:highlight w:val="yellow"/>
        </w:rPr>
        <w:t>……………..</w:t>
      </w:r>
    </w:p>
    <w:p w14:paraId="10F6C21D" w14:textId="77777777" w:rsidR="006F335F" w:rsidRDefault="006F335F">
      <w:pPr>
        <w:ind w:firstLine="284"/>
        <w:jc w:val="center"/>
        <w:rPr>
          <w:rFonts w:asciiTheme="minorHAnsi" w:hAnsiTheme="minorHAnsi"/>
          <w:b/>
          <w:sz w:val="24"/>
          <w:szCs w:val="24"/>
        </w:rPr>
      </w:pPr>
    </w:p>
    <w:p w14:paraId="65819F1C" w14:textId="77777777" w:rsidR="006F335F" w:rsidRDefault="006F335F">
      <w:pPr>
        <w:ind w:firstLine="284"/>
        <w:jc w:val="center"/>
        <w:rPr>
          <w:rFonts w:asciiTheme="minorHAnsi" w:hAnsiTheme="minorHAnsi"/>
          <w:b/>
          <w:sz w:val="24"/>
          <w:szCs w:val="24"/>
        </w:rPr>
      </w:pPr>
    </w:p>
    <w:p w14:paraId="38C1E770" w14:textId="77777777" w:rsidR="006F335F" w:rsidRDefault="006F335F">
      <w:pPr>
        <w:ind w:firstLine="284"/>
        <w:jc w:val="center"/>
        <w:rPr>
          <w:rFonts w:asciiTheme="minorHAnsi" w:hAnsiTheme="minorHAnsi"/>
          <w:b/>
          <w:sz w:val="24"/>
          <w:szCs w:val="24"/>
        </w:rPr>
      </w:pPr>
    </w:p>
    <w:p w14:paraId="01D88D9B" w14:textId="77777777" w:rsidR="006F335F" w:rsidRDefault="006F335F">
      <w:pPr>
        <w:ind w:firstLine="284"/>
        <w:jc w:val="center"/>
        <w:rPr>
          <w:rFonts w:asciiTheme="minorHAnsi" w:hAnsiTheme="minorHAnsi"/>
          <w:b/>
          <w:sz w:val="24"/>
          <w:szCs w:val="24"/>
        </w:rPr>
      </w:pPr>
    </w:p>
    <w:p w14:paraId="6BBD2595" w14:textId="77777777" w:rsidR="006F335F" w:rsidRDefault="00122BAF">
      <w:pPr>
        <w:ind w:firstLine="284"/>
        <w:jc w:val="center"/>
        <w:rPr>
          <w:rFonts w:asciiTheme="minorHAnsi" w:hAnsiTheme="minorHAnsi"/>
          <w:b/>
          <w:sz w:val="28"/>
          <w:szCs w:val="28"/>
        </w:rPr>
      </w:pPr>
      <w:r>
        <w:rPr>
          <w:rFonts w:asciiTheme="minorHAnsi" w:hAnsiTheme="minorHAnsi"/>
          <w:b/>
          <w:sz w:val="28"/>
          <w:szCs w:val="28"/>
        </w:rPr>
        <w:t>Specyfikacji istotnych warunków zamówienia</w:t>
      </w:r>
    </w:p>
    <w:p w14:paraId="5257C0C3" w14:textId="77777777" w:rsidR="006F335F" w:rsidRDefault="006F335F">
      <w:pPr>
        <w:pStyle w:val="Tekstpodstawowy"/>
        <w:ind w:firstLine="284"/>
        <w:rPr>
          <w:sz w:val="24"/>
          <w:szCs w:val="24"/>
          <w:lang w:val="pl-PL"/>
        </w:rPr>
      </w:pPr>
    </w:p>
    <w:p w14:paraId="0B8ADE85" w14:textId="77777777" w:rsidR="006F335F" w:rsidRDefault="006F335F">
      <w:pPr>
        <w:pStyle w:val="Tekstpodstawowy"/>
        <w:ind w:firstLine="284"/>
        <w:rPr>
          <w:sz w:val="24"/>
          <w:szCs w:val="24"/>
          <w:lang w:val="pl-PL"/>
        </w:rPr>
      </w:pPr>
    </w:p>
    <w:p w14:paraId="69875A72" w14:textId="77777777" w:rsidR="006F335F" w:rsidRDefault="006F335F">
      <w:pPr>
        <w:pStyle w:val="Tekstpodstawowy"/>
        <w:ind w:firstLine="284"/>
        <w:rPr>
          <w:sz w:val="24"/>
          <w:szCs w:val="24"/>
          <w:lang w:val="pl-PL"/>
        </w:rPr>
      </w:pPr>
    </w:p>
    <w:p w14:paraId="08A5C838" w14:textId="77777777" w:rsidR="006F335F" w:rsidRDefault="006F335F">
      <w:pPr>
        <w:pStyle w:val="Tekstpodstawowy"/>
        <w:ind w:firstLine="284"/>
        <w:rPr>
          <w:sz w:val="24"/>
          <w:szCs w:val="24"/>
          <w:lang w:val="pl-PL"/>
        </w:rPr>
      </w:pPr>
    </w:p>
    <w:p w14:paraId="5AFEC909" w14:textId="77777777" w:rsidR="006F335F" w:rsidRDefault="00122BAF">
      <w:pPr>
        <w:pStyle w:val="Tekstpodstawowy"/>
        <w:spacing w:line="360" w:lineRule="auto"/>
        <w:ind w:firstLine="284"/>
        <w:jc w:val="center"/>
        <w:rPr>
          <w:lang w:val="pl-PL"/>
        </w:rPr>
      </w:pPr>
      <w:r>
        <w:rPr>
          <w:rFonts w:asciiTheme="minorHAnsi" w:hAnsiTheme="minorHAnsi"/>
          <w:b w:val="0"/>
          <w:sz w:val="20"/>
          <w:lang w:val="pl-PL"/>
        </w:rPr>
        <w:t>w postępowaniu o udzielenie zamówienia publicznego prowadzonym</w:t>
      </w:r>
    </w:p>
    <w:p w14:paraId="7B733D0D" w14:textId="77777777" w:rsidR="006F335F" w:rsidRDefault="00122BAF">
      <w:pPr>
        <w:pStyle w:val="Tekstpodstawowy"/>
        <w:spacing w:line="360" w:lineRule="auto"/>
        <w:ind w:firstLine="284"/>
        <w:jc w:val="center"/>
        <w:rPr>
          <w:rFonts w:asciiTheme="minorHAnsi" w:hAnsiTheme="minorHAnsi"/>
          <w:b w:val="0"/>
          <w:sz w:val="20"/>
          <w:lang w:val="pl-PL"/>
        </w:rPr>
      </w:pPr>
      <w:r>
        <w:rPr>
          <w:rFonts w:asciiTheme="minorHAnsi" w:hAnsiTheme="minorHAnsi"/>
          <w:b w:val="0"/>
          <w:sz w:val="20"/>
          <w:lang w:val="pl-PL"/>
        </w:rPr>
        <w:t>w trybie przetargu nieograniczonego</w:t>
      </w:r>
    </w:p>
    <w:p w14:paraId="0EFA1350" w14:textId="77777777" w:rsidR="006F335F" w:rsidRDefault="00122BAF">
      <w:pPr>
        <w:pStyle w:val="Tekstpodstawowy"/>
        <w:spacing w:line="360" w:lineRule="auto"/>
        <w:ind w:firstLine="284"/>
        <w:jc w:val="center"/>
        <w:rPr>
          <w:b w:val="0"/>
          <w:sz w:val="22"/>
          <w:szCs w:val="22"/>
          <w:lang w:val="pl-PL"/>
        </w:rPr>
      </w:pPr>
      <w:r>
        <w:rPr>
          <w:rFonts w:asciiTheme="minorHAnsi" w:hAnsiTheme="minorHAnsi"/>
          <w:b w:val="0"/>
          <w:sz w:val="20"/>
          <w:lang w:val="pl-PL"/>
        </w:rPr>
        <w:t>na</w:t>
      </w:r>
    </w:p>
    <w:p w14:paraId="2AC393A5" w14:textId="77777777" w:rsidR="006F335F" w:rsidRDefault="00122BAF">
      <w:pPr>
        <w:pStyle w:val="Tekstpodstawowy"/>
        <w:tabs>
          <w:tab w:val="left" w:pos="1233"/>
        </w:tabs>
        <w:ind w:firstLine="284"/>
        <w:jc w:val="center"/>
        <w:rPr>
          <w:rFonts w:asciiTheme="minorHAnsi" w:hAnsiTheme="minorHAnsi"/>
          <w:sz w:val="22"/>
          <w:szCs w:val="22"/>
          <w:lang w:val="pl-PL"/>
        </w:rPr>
      </w:pPr>
      <w:r>
        <w:rPr>
          <w:rFonts w:asciiTheme="minorHAnsi" w:hAnsiTheme="minorHAnsi"/>
          <w:sz w:val="22"/>
          <w:szCs w:val="22"/>
          <w:lang w:val="pl-PL"/>
        </w:rPr>
        <w:t>„Przebudowę budynku wraz ze zmianą sposobu użytkowania z funkcji oświatowej na funkcję zakładu opieki zdrowotnej na potrzeby Ośrodka Terapeutycznego w Smolnikach”</w:t>
      </w:r>
    </w:p>
    <w:p w14:paraId="2C03E188" w14:textId="77777777" w:rsidR="006F335F" w:rsidRDefault="006F335F">
      <w:pPr>
        <w:pStyle w:val="Tekstpodstawowy"/>
        <w:ind w:firstLine="284"/>
        <w:rPr>
          <w:b w:val="0"/>
          <w:sz w:val="22"/>
          <w:szCs w:val="22"/>
          <w:lang w:val="pl-PL"/>
        </w:rPr>
      </w:pPr>
    </w:p>
    <w:p w14:paraId="2BEFE7EA" w14:textId="77777777" w:rsidR="006F335F" w:rsidRDefault="006F335F">
      <w:pPr>
        <w:ind w:firstLine="284"/>
        <w:jc w:val="both"/>
        <w:rPr>
          <w:sz w:val="22"/>
          <w:szCs w:val="22"/>
        </w:rPr>
      </w:pPr>
    </w:p>
    <w:p w14:paraId="2DA0B6C1" w14:textId="77777777" w:rsidR="006F335F" w:rsidRDefault="006F335F">
      <w:pPr>
        <w:ind w:firstLine="284"/>
        <w:jc w:val="both"/>
        <w:rPr>
          <w:sz w:val="22"/>
          <w:szCs w:val="22"/>
        </w:rPr>
      </w:pPr>
    </w:p>
    <w:p w14:paraId="098FCD2E" w14:textId="77777777" w:rsidR="006F335F" w:rsidRDefault="006F335F">
      <w:pPr>
        <w:ind w:left="360"/>
        <w:rPr>
          <w:rFonts w:asciiTheme="minorHAnsi" w:hAnsiTheme="minorHAnsi"/>
          <w:color w:val="000000"/>
        </w:rPr>
      </w:pPr>
    </w:p>
    <w:p w14:paraId="6CBF00A0" w14:textId="77777777" w:rsidR="006F335F" w:rsidRDefault="006F335F">
      <w:pPr>
        <w:ind w:left="360"/>
        <w:rPr>
          <w:rFonts w:asciiTheme="minorHAnsi" w:hAnsiTheme="minorHAnsi"/>
          <w:color w:val="000000"/>
        </w:rPr>
      </w:pPr>
    </w:p>
    <w:p w14:paraId="7687ECB0" w14:textId="77777777" w:rsidR="006F335F" w:rsidRDefault="006F335F">
      <w:pPr>
        <w:ind w:left="360"/>
        <w:rPr>
          <w:rFonts w:asciiTheme="minorHAnsi" w:hAnsiTheme="minorHAnsi"/>
          <w:color w:val="000000"/>
        </w:rPr>
      </w:pPr>
    </w:p>
    <w:p w14:paraId="579011CC" w14:textId="77777777" w:rsidR="006F335F" w:rsidRDefault="00122BAF">
      <w:pPr>
        <w:ind w:left="360"/>
        <w:rPr>
          <w:rFonts w:asciiTheme="minorHAnsi" w:hAnsiTheme="minorHAnsi"/>
          <w:color w:val="000000"/>
        </w:rPr>
      </w:pPr>
      <w:r>
        <w:rPr>
          <w:rFonts w:asciiTheme="minorHAnsi" w:hAnsiTheme="minorHAnsi"/>
          <w:color w:val="000000"/>
        </w:rPr>
        <w:t>Kod CPV:</w:t>
      </w:r>
    </w:p>
    <w:p w14:paraId="4D07B4AC" w14:textId="77777777" w:rsidR="006F335F" w:rsidRDefault="00122BAF">
      <w:pPr>
        <w:ind w:left="360"/>
        <w:jc w:val="both"/>
        <w:rPr>
          <w:rFonts w:asciiTheme="minorHAnsi" w:hAnsiTheme="minorHAnsi"/>
        </w:rPr>
      </w:pPr>
      <w:r>
        <w:rPr>
          <w:rFonts w:asciiTheme="minorHAnsi" w:hAnsiTheme="minorHAnsi"/>
        </w:rPr>
        <w:t>45000000-7 Roboty budowlane</w:t>
      </w:r>
    </w:p>
    <w:p w14:paraId="3BAB0419" w14:textId="77777777" w:rsidR="006F335F" w:rsidRDefault="00122BAF">
      <w:pPr>
        <w:ind w:left="360"/>
        <w:jc w:val="both"/>
        <w:rPr>
          <w:rFonts w:asciiTheme="minorHAnsi" w:hAnsiTheme="minorHAnsi"/>
        </w:rPr>
      </w:pPr>
      <w:r>
        <w:rPr>
          <w:rFonts w:asciiTheme="minorHAnsi" w:hAnsiTheme="minorHAnsi"/>
        </w:rPr>
        <w:t>45100000-8 Przygotowanie terenu pod budowę</w:t>
      </w:r>
    </w:p>
    <w:p w14:paraId="2AC91637" w14:textId="77777777" w:rsidR="006F335F" w:rsidRDefault="00122BAF">
      <w:pPr>
        <w:ind w:left="360"/>
        <w:jc w:val="both"/>
        <w:rPr>
          <w:rFonts w:asciiTheme="minorHAnsi" w:hAnsiTheme="minorHAnsi"/>
        </w:rPr>
      </w:pPr>
      <w:r>
        <w:rPr>
          <w:rFonts w:asciiTheme="minorHAnsi" w:hAnsiTheme="minorHAnsi"/>
        </w:rPr>
        <w:t>45300000-0 Roboty instalacyjne w budynkach</w:t>
      </w:r>
    </w:p>
    <w:p w14:paraId="7F65FB5E" w14:textId="77777777" w:rsidR="006F335F" w:rsidRDefault="00122BAF">
      <w:pPr>
        <w:ind w:left="360"/>
        <w:jc w:val="both"/>
        <w:rPr>
          <w:rFonts w:asciiTheme="minorHAnsi" w:hAnsiTheme="minorHAnsi"/>
        </w:rPr>
      </w:pPr>
      <w:r>
        <w:rPr>
          <w:rFonts w:asciiTheme="minorHAnsi" w:hAnsiTheme="minorHAnsi"/>
        </w:rPr>
        <w:t>45400000-1 Roboty wykończeniowe w zakresie obiektów budowlanych</w:t>
      </w:r>
    </w:p>
    <w:p w14:paraId="0669389E" w14:textId="77777777" w:rsidR="006F335F" w:rsidRDefault="00122BAF">
      <w:pPr>
        <w:ind w:left="360"/>
        <w:jc w:val="both"/>
        <w:rPr>
          <w:rFonts w:asciiTheme="minorHAnsi" w:hAnsiTheme="minorHAnsi"/>
        </w:rPr>
      </w:pPr>
      <w:r>
        <w:rPr>
          <w:rFonts w:asciiTheme="minorHAnsi" w:hAnsiTheme="minorHAnsi"/>
        </w:rPr>
        <w:t>45500000-2 Wynajem maszyn i urządzeń wraz z obsługą operatorską do prowadzenia robót z zakresu budownictwa oraz inżynierii wodnej i lądowej</w:t>
      </w:r>
    </w:p>
    <w:p w14:paraId="0DADB56E" w14:textId="77777777" w:rsidR="006F335F" w:rsidRDefault="006F335F">
      <w:pPr>
        <w:ind w:left="360"/>
        <w:jc w:val="both"/>
        <w:rPr>
          <w:rFonts w:asciiTheme="minorHAnsi" w:hAnsiTheme="minorHAnsi"/>
          <w:color w:val="FF0000"/>
        </w:rPr>
      </w:pPr>
    </w:p>
    <w:p w14:paraId="5C1600FF" w14:textId="77777777" w:rsidR="006F335F" w:rsidRDefault="006F335F">
      <w:pPr>
        <w:ind w:firstLine="284"/>
        <w:jc w:val="both"/>
        <w:rPr>
          <w:sz w:val="22"/>
          <w:szCs w:val="22"/>
        </w:rPr>
      </w:pPr>
    </w:p>
    <w:p w14:paraId="53310DC7" w14:textId="77777777" w:rsidR="006F335F" w:rsidRDefault="006F335F">
      <w:pPr>
        <w:ind w:firstLine="284"/>
        <w:jc w:val="both"/>
        <w:rPr>
          <w:sz w:val="22"/>
          <w:szCs w:val="22"/>
        </w:rPr>
      </w:pPr>
    </w:p>
    <w:p w14:paraId="1BEA6EA7" w14:textId="77777777" w:rsidR="006F335F" w:rsidRDefault="006F335F">
      <w:pPr>
        <w:ind w:firstLine="284"/>
        <w:jc w:val="both"/>
        <w:rPr>
          <w:sz w:val="22"/>
          <w:szCs w:val="22"/>
        </w:rPr>
      </w:pPr>
    </w:p>
    <w:p w14:paraId="0BA3AA9A" w14:textId="77777777" w:rsidR="006F335F" w:rsidRDefault="006F335F">
      <w:pPr>
        <w:ind w:firstLine="284"/>
        <w:jc w:val="both"/>
        <w:rPr>
          <w:sz w:val="22"/>
          <w:szCs w:val="22"/>
        </w:rPr>
      </w:pPr>
    </w:p>
    <w:p w14:paraId="20D496B0" w14:textId="77777777" w:rsidR="006F335F" w:rsidRDefault="006F335F">
      <w:pPr>
        <w:ind w:firstLine="284"/>
        <w:jc w:val="both"/>
        <w:rPr>
          <w:sz w:val="22"/>
          <w:szCs w:val="22"/>
        </w:rPr>
      </w:pPr>
    </w:p>
    <w:p w14:paraId="16A58F05" w14:textId="77777777" w:rsidR="006F335F" w:rsidRDefault="006F335F">
      <w:pPr>
        <w:ind w:firstLine="284"/>
        <w:jc w:val="both"/>
        <w:rPr>
          <w:sz w:val="22"/>
          <w:szCs w:val="22"/>
        </w:rPr>
      </w:pPr>
    </w:p>
    <w:p w14:paraId="686C6551" w14:textId="77777777" w:rsidR="006F335F" w:rsidRDefault="006F335F">
      <w:pPr>
        <w:rPr>
          <w:rFonts w:ascii="Calibri" w:eastAsiaTheme="minorHAnsi" w:hAnsi="Calibri" w:cs="Calibri"/>
          <w:color w:val="000000"/>
          <w:sz w:val="24"/>
          <w:szCs w:val="24"/>
          <w:lang w:eastAsia="en-US"/>
        </w:rPr>
      </w:pPr>
    </w:p>
    <w:p w14:paraId="2177BE9A" w14:textId="77777777" w:rsidR="006F335F" w:rsidRDefault="00122BAF">
      <w:pPr>
        <w:rPr>
          <w:rFonts w:ascii="Calibri" w:eastAsiaTheme="minorHAnsi" w:hAnsi="Calibri" w:cs="Calibri"/>
          <w:b/>
          <w:bCs/>
          <w:i/>
          <w:iCs/>
          <w:color w:val="000000"/>
          <w:lang w:eastAsia="en-US"/>
        </w:rPr>
      </w:pPr>
      <w:r>
        <w:rPr>
          <w:rFonts w:ascii="Calibri" w:eastAsiaTheme="minorHAnsi" w:hAnsi="Calibri" w:cs="Calibri"/>
          <w:color w:val="000000"/>
          <w:sz w:val="24"/>
          <w:szCs w:val="24"/>
          <w:lang w:eastAsia="en-US"/>
        </w:rPr>
        <w:t xml:space="preserve"> </w:t>
      </w:r>
      <w:r>
        <w:rPr>
          <w:rFonts w:ascii="Calibri" w:eastAsiaTheme="minorHAnsi" w:hAnsi="Calibri" w:cs="Calibri"/>
          <w:b/>
          <w:bCs/>
          <w:i/>
          <w:iCs/>
          <w:color w:val="000000"/>
          <w:lang w:eastAsia="en-US"/>
        </w:rPr>
        <w:t xml:space="preserve">ZAMAWIAJĄCY </w:t>
      </w:r>
    </w:p>
    <w:p w14:paraId="09D7DC30" w14:textId="77777777" w:rsidR="006F335F" w:rsidRDefault="006F335F">
      <w:pPr>
        <w:rPr>
          <w:rFonts w:ascii="Calibri" w:eastAsiaTheme="minorHAnsi" w:hAnsi="Calibri" w:cs="Calibri"/>
          <w:color w:val="000000"/>
          <w:lang w:eastAsia="en-US"/>
        </w:rPr>
      </w:pPr>
    </w:p>
    <w:p w14:paraId="3926C06E" w14:textId="77777777" w:rsidR="006F335F" w:rsidRDefault="00122BAF">
      <w:pPr>
        <w:rPr>
          <w:rFonts w:ascii="Calibri" w:eastAsiaTheme="minorHAnsi" w:hAnsi="Calibri" w:cs="Calibri"/>
          <w:b/>
          <w:bCs/>
          <w:color w:val="000000"/>
          <w:sz w:val="22"/>
          <w:szCs w:val="22"/>
          <w:lang w:eastAsia="en-US"/>
        </w:rPr>
      </w:pPr>
      <w:r>
        <w:rPr>
          <w:rFonts w:ascii="Calibri" w:eastAsiaTheme="minorHAnsi" w:hAnsi="Calibri" w:cs="Calibri"/>
          <w:b/>
          <w:bCs/>
          <w:color w:val="000000"/>
          <w:sz w:val="22"/>
          <w:szCs w:val="22"/>
          <w:lang w:eastAsia="en-US"/>
        </w:rPr>
        <w:t xml:space="preserve">Specjalistyczny Psychiatryczny </w:t>
      </w:r>
    </w:p>
    <w:p w14:paraId="1EB10F22" w14:textId="77777777" w:rsidR="006F335F" w:rsidRDefault="00122BAF">
      <w:pPr>
        <w:rPr>
          <w:rFonts w:ascii="Calibri" w:eastAsiaTheme="minorHAnsi" w:hAnsi="Calibri" w:cs="Calibri"/>
          <w:b/>
          <w:bCs/>
          <w:color w:val="000000"/>
          <w:sz w:val="22"/>
          <w:szCs w:val="22"/>
          <w:lang w:eastAsia="en-US"/>
        </w:rPr>
      </w:pPr>
      <w:r>
        <w:rPr>
          <w:rFonts w:ascii="Calibri" w:eastAsiaTheme="minorHAnsi" w:hAnsi="Calibri" w:cs="Calibri"/>
          <w:b/>
          <w:bCs/>
          <w:color w:val="000000"/>
          <w:sz w:val="22"/>
          <w:szCs w:val="22"/>
          <w:lang w:eastAsia="en-US"/>
        </w:rPr>
        <w:t xml:space="preserve">Samodzielny Publiczny Zakład Opieki </w:t>
      </w:r>
    </w:p>
    <w:p w14:paraId="099E56A8" w14:textId="77777777" w:rsidR="006F335F" w:rsidRDefault="00122BAF">
      <w:pPr>
        <w:rPr>
          <w:rFonts w:ascii="Calibri" w:eastAsiaTheme="minorHAnsi" w:hAnsi="Calibri" w:cs="Calibri"/>
          <w:color w:val="000000"/>
          <w:sz w:val="22"/>
          <w:szCs w:val="22"/>
          <w:lang w:eastAsia="en-US"/>
        </w:rPr>
      </w:pPr>
      <w:r>
        <w:rPr>
          <w:rFonts w:ascii="Calibri" w:eastAsiaTheme="minorHAnsi" w:hAnsi="Calibri" w:cs="Calibri"/>
          <w:b/>
          <w:bCs/>
          <w:color w:val="000000"/>
          <w:sz w:val="22"/>
          <w:szCs w:val="22"/>
          <w:lang w:eastAsia="en-US"/>
        </w:rPr>
        <w:t xml:space="preserve">Zdrowotnej w Suwałkach </w:t>
      </w:r>
    </w:p>
    <w:p w14:paraId="1A6F3391" w14:textId="77777777" w:rsidR="006F335F" w:rsidRDefault="00122BAF">
      <w:pPr>
        <w:rPr>
          <w:rFonts w:ascii="Calibri" w:eastAsiaTheme="minorHAnsi" w:hAnsi="Calibri" w:cs="Calibri"/>
          <w:color w:val="000000"/>
          <w:sz w:val="22"/>
          <w:szCs w:val="22"/>
          <w:lang w:eastAsia="en-US"/>
        </w:rPr>
      </w:pPr>
      <w:r>
        <w:rPr>
          <w:rFonts w:ascii="Calibri" w:eastAsiaTheme="minorHAnsi" w:hAnsi="Calibri" w:cs="Calibri"/>
          <w:b/>
          <w:bCs/>
          <w:color w:val="000000"/>
          <w:sz w:val="22"/>
          <w:szCs w:val="22"/>
          <w:lang w:eastAsia="en-US"/>
        </w:rPr>
        <w:t xml:space="preserve">16-400 Suwałki </w:t>
      </w:r>
    </w:p>
    <w:p w14:paraId="3719EE8F" w14:textId="77777777" w:rsidR="006F335F" w:rsidRDefault="00122BAF">
      <w:pPr>
        <w:jc w:val="both"/>
        <w:rPr>
          <w:rFonts w:ascii="Calibri" w:eastAsiaTheme="minorHAnsi" w:hAnsi="Calibri" w:cs="Calibri"/>
          <w:b/>
          <w:bCs/>
          <w:color w:val="000000"/>
          <w:sz w:val="22"/>
          <w:szCs w:val="22"/>
          <w:lang w:eastAsia="en-US"/>
        </w:rPr>
      </w:pPr>
      <w:r>
        <w:rPr>
          <w:rFonts w:ascii="Calibri" w:eastAsiaTheme="minorHAnsi" w:hAnsi="Calibri" w:cs="Calibri"/>
          <w:b/>
          <w:bCs/>
          <w:color w:val="000000"/>
          <w:sz w:val="22"/>
          <w:szCs w:val="22"/>
          <w:lang w:eastAsia="en-US"/>
        </w:rPr>
        <w:t>ul. Szpitalna 62</w:t>
      </w:r>
    </w:p>
    <w:p w14:paraId="78E1B638" w14:textId="77777777" w:rsidR="006F335F" w:rsidRDefault="006F335F">
      <w:pPr>
        <w:jc w:val="both"/>
        <w:rPr>
          <w:rFonts w:ascii="Calibri" w:eastAsiaTheme="minorHAnsi" w:hAnsi="Calibri" w:cs="Calibri"/>
          <w:b/>
          <w:bCs/>
          <w:color w:val="000000"/>
          <w:lang w:eastAsia="en-US"/>
        </w:rPr>
      </w:pPr>
    </w:p>
    <w:p w14:paraId="06186D1F" w14:textId="77777777" w:rsidR="006F335F" w:rsidRDefault="006F335F">
      <w:pPr>
        <w:jc w:val="both"/>
        <w:rPr>
          <w:rFonts w:ascii="Calibri" w:eastAsiaTheme="minorHAnsi" w:hAnsi="Calibri" w:cs="Calibri"/>
          <w:b/>
          <w:bCs/>
          <w:color w:val="000000"/>
          <w:lang w:eastAsia="en-US"/>
        </w:rPr>
      </w:pPr>
    </w:p>
    <w:p w14:paraId="721EEB97" w14:textId="77777777" w:rsidR="006F335F" w:rsidRDefault="006F335F">
      <w:pPr>
        <w:jc w:val="both"/>
        <w:rPr>
          <w:rFonts w:ascii="Calibri" w:eastAsiaTheme="minorHAnsi" w:hAnsi="Calibri" w:cs="Calibri"/>
          <w:b/>
          <w:bCs/>
          <w:color w:val="000000"/>
          <w:lang w:eastAsia="en-US"/>
        </w:rPr>
      </w:pPr>
    </w:p>
    <w:p w14:paraId="2740FBF0" w14:textId="77777777" w:rsidR="006F335F" w:rsidRDefault="006F335F">
      <w:pPr>
        <w:jc w:val="both"/>
        <w:rPr>
          <w:rFonts w:ascii="Calibri" w:eastAsiaTheme="minorHAnsi" w:hAnsi="Calibri" w:cs="Calibri"/>
          <w:b/>
          <w:bCs/>
          <w:color w:val="000000"/>
          <w:lang w:eastAsia="en-US"/>
        </w:rPr>
      </w:pPr>
    </w:p>
    <w:p w14:paraId="030DF83D" w14:textId="77777777" w:rsidR="006F335F" w:rsidRDefault="006F335F">
      <w:pPr>
        <w:jc w:val="both"/>
        <w:rPr>
          <w:rFonts w:ascii="Calibri" w:eastAsiaTheme="minorHAnsi" w:hAnsi="Calibri" w:cs="Calibri"/>
          <w:b/>
          <w:bCs/>
          <w:color w:val="000000"/>
          <w:lang w:eastAsia="en-US"/>
        </w:rPr>
      </w:pPr>
    </w:p>
    <w:p w14:paraId="49F8EBAA" w14:textId="77777777" w:rsidR="006F335F" w:rsidRDefault="00122BAF">
      <w:pPr>
        <w:jc w:val="center"/>
        <w:rPr>
          <w:sz w:val="22"/>
          <w:szCs w:val="22"/>
        </w:rPr>
      </w:pPr>
      <w:r>
        <w:rPr>
          <w:rFonts w:ascii="Calibri" w:eastAsiaTheme="minorHAnsi" w:hAnsi="Calibri" w:cs="Calibri"/>
          <w:bCs/>
          <w:color w:val="000000"/>
          <w:lang w:eastAsia="en-US"/>
        </w:rPr>
        <w:t>Suwałki, lipiec 2018</w:t>
      </w:r>
    </w:p>
    <w:p w14:paraId="6D75B8BE" w14:textId="77777777" w:rsidR="006F335F" w:rsidRDefault="006F335F">
      <w:pPr>
        <w:ind w:firstLine="284"/>
        <w:jc w:val="center"/>
        <w:rPr>
          <w:sz w:val="22"/>
          <w:szCs w:val="22"/>
        </w:rPr>
      </w:pPr>
    </w:p>
    <w:p w14:paraId="583D35A7" w14:textId="77777777" w:rsidR="006F335F" w:rsidRDefault="00122BAF">
      <w:pPr>
        <w:spacing w:after="160" w:line="259" w:lineRule="auto"/>
        <w:rPr>
          <w:sz w:val="22"/>
          <w:szCs w:val="22"/>
        </w:rPr>
      </w:pPr>
      <w:r>
        <w:br w:type="page"/>
      </w:r>
    </w:p>
    <w:p w14:paraId="3F401F69" w14:textId="77777777" w:rsidR="006F335F" w:rsidRDefault="00122BAF">
      <w:pPr>
        <w:spacing w:after="120"/>
        <w:jc w:val="both"/>
        <w:rPr>
          <w:rFonts w:asciiTheme="minorHAnsi" w:hAnsiTheme="minorHAnsi"/>
          <w:sz w:val="22"/>
          <w:szCs w:val="22"/>
        </w:rPr>
      </w:pPr>
      <w:r>
        <w:rPr>
          <w:rFonts w:asciiTheme="minorHAnsi" w:hAnsiTheme="minorHAnsi"/>
          <w:b/>
          <w:sz w:val="22"/>
          <w:szCs w:val="22"/>
        </w:rPr>
        <w:lastRenderedPageBreak/>
        <w:t xml:space="preserve">Rozdział I. Nazwa i adres Zamawiającego: </w:t>
      </w:r>
    </w:p>
    <w:p w14:paraId="1A01CD86"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Specjalistyczny Psychiatryczny Samodzielny Publiczny Zakład Opieki Zdrowotnej w Suwałkach </w:t>
      </w:r>
    </w:p>
    <w:p w14:paraId="52364101"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16-400 Suwałki, ul. Szpitalna 62 </w:t>
      </w:r>
    </w:p>
    <w:p w14:paraId="0668AD77"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NIP 844-12-47-165 </w:t>
      </w:r>
    </w:p>
    <w:p w14:paraId="78D3697F"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REGON 790244055 </w:t>
      </w:r>
    </w:p>
    <w:p w14:paraId="618320F9"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KRS 00056947 </w:t>
      </w:r>
    </w:p>
    <w:p w14:paraId="7E94E9C3"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Telefon: 87 562 64 00 </w:t>
      </w:r>
    </w:p>
    <w:p w14:paraId="31D8E0F7" w14:textId="77777777" w:rsidR="006F335F" w:rsidRDefault="00122BAF">
      <w:pPr>
        <w:rPr>
          <w:rFonts w:ascii="Calibri" w:eastAsiaTheme="minorHAnsi" w:hAnsi="Calibri" w:cs="Calibri"/>
          <w:color w:val="000000"/>
          <w:lang w:eastAsia="en-US"/>
        </w:rPr>
      </w:pPr>
      <w:r>
        <w:rPr>
          <w:rFonts w:ascii="Calibri" w:eastAsiaTheme="minorHAnsi" w:hAnsi="Calibri" w:cs="Calibri"/>
          <w:color w:val="000000"/>
          <w:lang w:eastAsia="en-US"/>
        </w:rPr>
        <w:t xml:space="preserve">Fax: 87 562 64 02 </w:t>
      </w:r>
    </w:p>
    <w:p w14:paraId="683B38C6" w14:textId="77777777" w:rsidR="006F335F" w:rsidRDefault="00122BAF">
      <w:pPr>
        <w:rPr>
          <w:rFonts w:ascii="Calibri" w:eastAsiaTheme="minorHAnsi" w:hAnsi="Calibri" w:cs="Calibri"/>
          <w:color w:val="0000FF"/>
          <w:lang w:eastAsia="en-US"/>
        </w:rPr>
      </w:pPr>
      <w:r>
        <w:rPr>
          <w:rFonts w:ascii="Calibri" w:eastAsiaTheme="minorHAnsi" w:hAnsi="Calibri" w:cs="Calibri"/>
          <w:color w:val="000000"/>
          <w:lang w:eastAsia="en-US"/>
        </w:rPr>
        <w:t xml:space="preserve">Strona internetowa: </w:t>
      </w:r>
      <w:r>
        <w:rPr>
          <w:rFonts w:ascii="Calibri" w:eastAsiaTheme="minorHAnsi" w:hAnsi="Calibri" w:cs="Calibri"/>
          <w:color w:val="0000FF"/>
          <w:lang w:eastAsia="en-US"/>
        </w:rPr>
        <w:t xml:space="preserve">www.spspzoz.pl </w:t>
      </w:r>
    </w:p>
    <w:p w14:paraId="42FDE3FD" w14:textId="77777777" w:rsidR="006F335F" w:rsidRPr="00432EDE" w:rsidRDefault="00122BAF">
      <w:pPr>
        <w:pStyle w:val="BodyText21"/>
        <w:spacing w:after="360"/>
        <w:rPr>
          <w:lang w:val="en-US"/>
        </w:rPr>
      </w:pPr>
      <w:r w:rsidRPr="00432EDE">
        <w:rPr>
          <w:rFonts w:ascii="Calibri" w:eastAsiaTheme="minorHAnsi" w:hAnsi="Calibri" w:cs="Calibri"/>
          <w:color w:val="000000"/>
          <w:sz w:val="20"/>
          <w:lang w:val="en-US" w:eastAsia="en-US"/>
        </w:rPr>
        <w:t xml:space="preserve">Adres email: </w:t>
      </w:r>
      <w:hyperlink r:id="rId7">
        <w:r w:rsidRPr="00432EDE">
          <w:rPr>
            <w:rStyle w:val="czeinternetowe"/>
            <w:rFonts w:ascii="Calibri" w:eastAsiaTheme="minorHAnsi" w:hAnsi="Calibri" w:cs="Calibri"/>
            <w:sz w:val="20"/>
            <w:lang w:val="en-US" w:eastAsia="en-US"/>
          </w:rPr>
          <w:t>sekretariat@spspzoz.pl</w:t>
        </w:r>
      </w:hyperlink>
    </w:p>
    <w:p w14:paraId="21203582" w14:textId="77777777" w:rsidR="006F335F" w:rsidRDefault="00122BAF">
      <w:pPr>
        <w:spacing w:after="120"/>
        <w:jc w:val="both"/>
        <w:rPr>
          <w:rFonts w:asciiTheme="minorHAnsi" w:hAnsiTheme="minorHAnsi"/>
          <w:b/>
          <w:sz w:val="22"/>
          <w:szCs w:val="22"/>
        </w:rPr>
      </w:pPr>
      <w:proofErr w:type="spellStart"/>
      <w:r w:rsidRPr="00432EDE">
        <w:rPr>
          <w:rFonts w:asciiTheme="minorHAnsi" w:hAnsiTheme="minorHAnsi"/>
          <w:b/>
          <w:sz w:val="22"/>
          <w:szCs w:val="22"/>
          <w:lang w:val="en-US"/>
        </w:rPr>
        <w:t>Rozdział</w:t>
      </w:r>
      <w:proofErr w:type="spellEnd"/>
      <w:r w:rsidRPr="00432EDE">
        <w:rPr>
          <w:rFonts w:asciiTheme="minorHAnsi" w:hAnsiTheme="minorHAnsi"/>
          <w:b/>
          <w:sz w:val="22"/>
          <w:szCs w:val="22"/>
          <w:lang w:val="en-US"/>
        </w:rPr>
        <w:t xml:space="preserve"> II. </w:t>
      </w:r>
      <w:r>
        <w:rPr>
          <w:rFonts w:asciiTheme="minorHAnsi" w:hAnsiTheme="minorHAnsi"/>
          <w:b/>
          <w:sz w:val="22"/>
          <w:szCs w:val="22"/>
        </w:rPr>
        <w:t>Tryb udzielenia zamówienia oraz miejsca, w których zostało zamieszczone ogłoszenie o zamówienia:</w:t>
      </w:r>
    </w:p>
    <w:p w14:paraId="6BB17279" w14:textId="77777777" w:rsidR="006F335F" w:rsidRDefault="00122BAF">
      <w:pPr>
        <w:pStyle w:val="Akapitzlist"/>
        <w:numPr>
          <w:ilvl w:val="0"/>
          <w:numId w:val="22"/>
        </w:numPr>
        <w:spacing w:after="80"/>
        <w:ind w:left="426" w:hanging="426"/>
        <w:jc w:val="both"/>
        <w:rPr>
          <w:rFonts w:asciiTheme="minorHAnsi" w:hAnsiTheme="minorHAnsi"/>
        </w:rPr>
      </w:pPr>
      <w:r>
        <w:rPr>
          <w:rFonts w:asciiTheme="minorHAnsi" w:hAnsiTheme="minorHAnsi"/>
          <w:lang w:val="pl-PL"/>
        </w:rPr>
        <w:t>Postępowanie o udzielenie zamówienia publicznego prowadzone jest w trybie przetargu nieograniczonego (na podstawie art</w:t>
      </w:r>
      <w:r>
        <w:rPr>
          <w:rFonts w:asciiTheme="minorHAnsi" w:hAnsiTheme="minorHAnsi"/>
          <w:i/>
          <w:lang w:val="pl-PL"/>
        </w:rPr>
        <w:t xml:space="preserve">. </w:t>
      </w:r>
      <w:r>
        <w:rPr>
          <w:rFonts w:asciiTheme="minorHAnsi" w:hAnsiTheme="minorHAnsi"/>
          <w:lang w:val="pl-PL"/>
        </w:rPr>
        <w:t>39 i nast. ustawy z 29 stycznia 2004 r. – Prawo zamówień publicznych ze zm. zwanej dalej ustawą Pzp</w:t>
      </w:r>
      <w:r>
        <w:rPr>
          <w:rFonts w:asciiTheme="minorHAnsi" w:hAnsiTheme="minorHAnsi"/>
          <w:bCs/>
          <w:lang w:val="pl-PL"/>
        </w:rPr>
        <w:t>) o wartości nie przekraczającej kwoty określonej w przepisach wydanych na podstawie art. 11 ust. 8 ustawy Pzp.</w:t>
      </w:r>
    </w:p>
    <w:p w14:paraId="11817948" w14:textId="77777777" w:rsidR="006F335F" w:rsidRDefault="00122BAF">
      <w:pPr>
        <w:pStyle w:val="Akapitzlist"/>
        <w:numPr>
          <w:ilvl w:val="0"/>
          <w:numId w:val="22"/>
        </w:numPr>
        <w:spacing w:after="80"/>
        <w:ind w:left="426" w:hanging="426"/>
        <w:jc w:val="both"/>
        <w:rPr>
          <w:rFonts w:asciiTheme="minorHAnsi" w:hAnsiTheme="minorHAnsi"/>
        </w:rPr>
      </w:pPr>
      <w:r>
        <w:rPr>
          <w:rFonts w:asciiTheme="minorHAnsi" w:hAnsiTheme="minorHAnsi"/>
          <w:lang w:val="pl-PL"/>
        </w:rPr>
        <w:t>Niniejsza specyfikacja istotnych warunków zamówienia zwana jest w dalszej treści „SIWZ” lub „specyfikacją”.</w:t>
      </w:r>
    </w:p>
    <w:p w14:paraId="2F16733C" w14:textId="77777777" w:rsidR="006F335F" w:rsidRDefault="00122BAF">
      <w:pPr>
        <w:pStyle w:val="Akapitzlist"/>
        <w:numPr>
          <w:ilvl w:val="0"/>
          <w:numId w:val="22"/>
        </w:numPr>
        <w:spacing w:after="80"/>
        <w:ind w:left="426" w:hanging="426"/>
        <w:jc w:val="both"/>
        <w:rPr>
          <w:rFonts w:asciiTheme="minorHAnsi" w:hAnsiTheme="minorHAnsi"/>
          <w:bCs/>
        </w:rPr>
      </w:pPr>
      <w:r>
        <w:rPr>
          <w:rFonts w:asciiTheme="minorHAnsi" w:hAnsiTheme="minorHAnsi"/>
          <w:lang w:val="pl-PL"/>
        </w:rPr>
        <w:t xml:space="preserve">W sprawach nieuregulowanych w niniejszej SIWZ stosuje się przepisy ustawy Pzp oraz </w:t>
      </w:r>
      <w:r>
        <w:rPr>
          <w:rFonts w:asciiTheme="minorHAnsi" w:hAnsiTheme="minorHAnsi"/>
          <w:bCs/>
          <w:lang w:val="pl-PL"/>
        </w:rPr>
        <w:t>aktów wykonawczych do ustawy Pzp.</w:t>
      </w:r>
    </w:p>
    <w:p w14:paraId="0B4F817E" w14:textId="77777777" w:rsidR="006F335F" w:rsidRDefault="00122BAF">
      <w:pPr>
        <w:pStyle w:val="Akapitzlist"/>
        <w:numPr>
          <w:ilvl w:val="0"/>
          <w:numId w:val="22"/>
        </w:numPr>
        <w:spacing w:after="80"/>
        <w:ind w:left="426" w:hanging="426"/>
        <w:jc w:val="both"/>
        <w:rPr>
          <w:rFonts w:asciiTheme="minorHAnsi" w:hAnsiTheme="minorHAnsi"/>
          <w:bCs/>
        </w:rPr>
      </w:pPr>
      <w:r>
        <w:rPr>
          <w:rFonts w:asciiTheme="minorHAnsi" w:hAnsiTheme="minorHAnsi"/>
          <w:bCs/>
          <w:lang w:val="pl-PL"/>
        </w:rPr>
        <w:t>Miejsce publikacji ogłoszenia o przetargu:</w:t>
      </w:r>
    </w:p>
    <w:p w14:paraId="04277733" w14:textId="77777777" w:rsidR="006F335F" w:rsidRDefault="00122BAF">
      <w:pPr>
        <w:pStyle w:val="Akapitzlist"/>
        <w:numPr>
          <w:ilvl w:val="0"/>
          <w:numId w:val="23"/>
        </w:numPr>
        <w:spacing w:after="80"/>
        <w:ind w:left="851" w:hanging="425"/>
        <w:rPr>
          <w:rFonts w:asciiTheme="minorHAnsi" w:eastAsiaTheme="minorHAnsi" w:hAnsiTheme="minorHAnsi" w:cs="Calibri"/>
          <w:color w:val="000000"/>
          <w:lang w:eastAsia="en-US"/>
        </w:rPr>
      </w:pPr>
      <w:r>
        <w:rPr>
          <w:rFonts w:asciiTheme="minorHAnsi" w:eastAsiaTheme="minorHAnsi" w:hAnsiTheme="minorHAnsi" w:cs="Calibri"/>
          <w:color w:val="000000"/>
          <w:lang w:val="pl-PL" w:eastAsia="en-US"/>
        </w:rPr>
        <w:t xml:space="preserve">Biuletyn Zamówień Publicznych, </w:t>
      </w:r>
    </w:p>
    <w:p w14:paraId="79148A62" w14:textId="77777777" w:rsidR="006F335F" w:rsidRDefault="00122BAF">
      <w:pPr>
        <w:pStyle w:val="Akapitzlist"/>
        <w:numPr>
          <w:ilvl w:val="0"/>
          <w:numId w:val="23"/>
        </w:numPr>
        <w:spacing w:after="80"/>
        <w:ind w:left="851" w:hanging="425"/>
        <w:rPr>
          <w:rFonts w:asciiTheme="minorHAnsi" w:eastAsiaTheme="minorHAnsi" w:hAnsiTheme="minorHAnsi" w:cs="Calibri"/>
          <w:color w:val="0000FF"/>
          <w:lang w:eastAsia="en-US"/>
        </w:rPr>
      </w:pPr>
      <w:r>
        <w:rPr>
          <w:rFonts w:asciiTheme="minorHAnsi" w:eastAsiaTheme="minorHAnsi" w:hAnsiTheme="minorHAnsi" w:cs="Calibri"/>
          <w:color w:val="000000"/>
          <w:lang w:val="pl-PL" w:eastAsia="en-US"/>
        </w:rPr>
        <w:t xml:space="preserve">strona internetowa </w:t>
      </w:r>
      <w:r>
        <w:rPr>
          <w:rFonts w:asciiTheme="minorHAnsi" w:eastAsiaTheme="minorHAnsi" w:hAnsiTheme="minorHAnsi" w:cs="Calibri"/>
          <w:color w:val="0000FF"/>
          <w:lang w:val="pl-PL" w:eastAsia="en-US"/>
        </w:rPr>
        <w:t xml:space="preserve">www.spspzoz.pl </w:t>
      </w:r>
    </w:p>
    <w:p w14:paraId="240DCDE9" w14:textId="77777777" w:rsidR="006F335F" w:rsidRDefault="00122BAF">
      <w:pPr>
        <w:pStyle w:val="Akapitzlist"/>
        <w:numPr>
          <w:ilvl w:val="0"/>
          <w:numId w:val="23"/>
        </w:numPr>
        <w:spacing w:after="80"/>
        <w:ind w:left="850" w:hanging="425"/>
        <w:rPr>
          <w:rFonts w:asciiTheme="minorHAnsi" w:eastAsiaTheme="minorHAnsi" w:hAnsiTheme="minorHAnsi" w:cs="Calibri"/>
          <w:color w:val="000000"/>
          <w:lang w:eastAsia="en-US"/>
        </w:rPr>
      </w:pPr>
      <w:r>
        <w:rPr>
          <w:rFonts w:asciiTheme="minorHAnsi" w:eastAsiaTheme="minorHAnsi" w:hAnsiTheme="minorHAnsi" w:cs="Calibri"/>
          <w:color w:val="000000"/>
          <w:lang w:val="pl-PL" w:eastAsia="en-US"/>
        </w:rPr>
        <w:t xml:space="preserve">tablica ogłoszeń w siedzibie Zamawiającego: Specjalistyczny Psychiatryczny Samodzielny Publiczny Zakład Opieki Zdrowotnej w Suwałkach, 16-400 Suwałki, ul. Szpitalna 62 </w:t>
      </w:r>
    </w:p>
    <w:p w14:paraId="40A1244F" w14:textId="77777777" w:rsidR="006F335F" w:rsidRDefault="00122BAF">
      <w:pPr>
        <w:pStyle w:val="Akapitzlist"/>
        <w:numPr>
          <w:ilvl w:val="0"/>
          <w:numId w:val="22"/>
        </w:numPr>
        <w:spacing w:after="360"/>
        <w:ind w:left="426"/>
        <w:rPr>
          <w:rFonts w:asciiTheme="minorHAnsi" w:eastAsiaTheme="minorHAnsi" w:hAnsiTheme="minorHAnsi" w:cs="Calibri"/>
          <w:b/>
          <w:color w:val="000000"/>
          <w:u w:val="single"/>
          <w:lang w:eastAsia="en-US"/>
        </w:rPr>
      </w:pPr>
      <w:r>
        <w:rPr>
          <w:rFonts w:asciiTheme="minorHAnsi" w:eastAsiaTheme="minorHAnsi" w:hAnsiTheme="minorHAnsi" w:cs="Calibri"/>
          <w:b/>
          <w:color w:val="000000"/>
          <w:u w:val="single"/>
          <w:lang w:val="pl-PL" w:eastAsia="en-US"/>
        </w:rPr>
        <w:t>Zamawiający zastrzega sobie prawo unieważnienia niniejszego postępowania  zgodnie z art. 93 ust. 1a ustawy Pzp, w przypadku nie otrzymania dofinansowania ze środków UE.</w:t>
      </w:r>
    </w:p>
    <w:p w14:paraId="00FABB2D"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III. Opis przedmiotu zamówienia:</w:t>
      </w:r>
    </w:p>
    <w:p w14:paraId="2DEB63F9" w14:textId="77777777" w:rsidR="006F335F" w:rsidRDefault="00122BAF">
      <w:pPr>
        <w:pStyle w:val="Standard"/>
        <w:numPr>
          <w:ilvl w:val="0"/>
          <w:numId w:val="57"/>
        </w:numPr>
        <w:spacing w:before="120"/>
        <w:jc w:val="both"/>
        <w:rPr>
          <w:rFonts w:asciiTheme="minorHAnsi" w:hAnsiTheme="minorHAnsi"/>
          <w:sz w:val="20"/>
          <w:szCs w:val="20"/>
        </w:rPr>
      </w:pPr>
      <w:r>
        <w:rPr>
          <w:rFonts w:asciiTheme="minorHAnsi" w:hAnsiTheme="minorHAnsi"/>
          <w:sz w:val="20"/>
          <w:szCs w:val="20"/>
        </w:rPr>
        <w:t>Przedmiotem zamówienia jest przebudowa wraz ze zmianą sposobu użytkowania z funkcji oświatowej na funkcję zakładu opieki zdrowotnej na potrzeby Ośrodka Terapeutycznego w Smolnikach. Zamówienie przewiduje remont i przebudowę istniejącego budynku dwukondygnacyjnego, częściowo podpiwniczonego, ze stropodachem pokrytym dachem wielospadowym o konstrukcji drewnianej, wybudowanego w latach 70-tych XX wieku. W budynku znajdować się będzie 25 łóżek dla pacjentów Zakładu Pielęgnacyjno-Opiekuńczego Psychiatrycznego. Zakres prac budowlanych obejmuje:</w:t>
      </w:r>
    </w:p>
    <w:p w14:paraId="3A670AE5"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roboty przygotowawcze, zabezpieczenie terenu budowy,</w:t>
      </w:r>
    </w:p>
    <w:p w14:paraId="1E19C474"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roboty rozbiórkowe wewnętrzne i zewnętrzne – demontaż istniejącego pokrycia dachu, drewnianej konstrukcji dachu, tynków i okładzin ścian wewnętrznych i zewnętrznych, część ścian wewnętrznych, biegi schodowe, stolarka okienna i drzwiowa, instalacje elektroenergetyczne, instalacje wod.-kan., instalacje grzewcze, posadzki wewnętrzne, schody zewnętrzne, chodniki i elementy zagospodarowania terenu,</w:t>
      </w:r>
    </w:p>
    <w:p w14:paraId="5D925C6C"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nowej hydroizolacji ścian fundamentowych,</w:t>
      </w:r>
    </w:p>
    <w:p w14:paraId="52F0839C" w14:textId="77777777" w:rsidR="006F335F" w:rsidRDefault="00122BAF">
      <w:pPr>
        <w:pStyle w:val="Akapitzlist"/>
        <w:numPr>
          <w:ilvl w:val="0"/>
          <w:numId w:val="58"/>
        </w:numPr>
        <w:contextualSpacing/>
        <w:jc w:val="both"/>
        <w:rPr>
          <w:lang w:val="pl-PL"/>
        </w:rPr>
      </w:pPr>
      <w:r>
        <w:rPr>
          <w:rFonts w:asciiTheme="minorHAnsi" w:hAnsiTheme="minorHAnsi"/>
          <w:color w:val="000000"/>
          <w:lang w:val="pl-PL"/>
        </w:rPr>
        <w:t>wykonanie nowych pokryć dachowych - budynek kryty będzie stropodachem płaskim, ocieplonym warstwą styropianu, wykończonego papą termozgrzewalną,</w:t>
      </w:r>
    </w:p>
    <w:p w14:paraId="6FF5D27B"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nowej stolarki okiennej i ślusarki drzwiowej,</w:t>
      </w:r>
    </w:p>
    <w:p w14:paraId="4498BE95"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zewnętrznej kanalizacji deszczowej wraz z drenażem opaskowym wokół budynku,</w:t>
      </w:r>
    </w:p>
    <w:p w14:paraId="32D42462"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wewnętrznych i zewnętrznych instalacji elektroenergetycznych, w tym agregatu prądotwórczego jako rezerwowego źródła zaopatrzenia szpitala w energię elektryczną,</w:t>
      </w:r>
    </w:p>
    <w:p w14:paraId="0F849DAB" w14:textId="7D23F9E8"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 xml:space="preserve">wykonanie wewnętrznych i zewnętrznych instalacji sanitarnych </w:t>
      </w:r>
      <w:proofErr w:type="spellStart"/>
      <w:r>
        <w:rPr>
          <w:rFonts w:asciiTheme="minorHAnsi" w:hAnsiTheme="minorHAnsi"/>
          <w:color w:val="000000"/>
          <w:lang w:val="pl-PL"/>
        </w:rPr>
        <w:t>wod</w:t>
      </w:r>
      <w:proofErr w:type="spellEnd"/>
      <w:r>
        <w:rPr>
          <w:rFonts w:asciiTheme="minorHAnsi" w:hAnsiTheme="minorHAnsi"/>
          <w:color w:val="000000"/>
          <w:lang w:val="pl-PL"/>
        </w:rPr>
        <w:t>.–kan. Wraz z wykonaniem zbiornika szczelnego na nieczystości płynne</w:t>
      </w:r>
      <w:r w:rsidR="00045AA7">
        <w:rPr>
          <w:rFonts w:asciiTheme="minorHAnsi" w:hAnsiTheme="minorHAnsi"/>
          <w:color w:val="000000"/>
          <w:lang w:val="pl-PL"/>
        </w:rPr>
        <w:t xml:space="preserve"> zgodnie z dokumentacją,</w:t>
      </w:r>
    </w:p>
    <w:p w14:paraId="6DA16955"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nowych instalacji grzewczych zasilanych kotłem na paliwo stałe,</w:t>
      </w:r>
    </w:p>
    <w:p w14:paraId="6452D544"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lastRenderedPageBreak/>
        <w:t>wykonanie instalacji wentylacyjnej mechanicznej,</w:t>
      </w:r>
    </w:p>
    <w:p w14:paraId="58CC876A"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dźwigu osobowego o napędzie elektrycznym,</w:t>
      </w:r>
    </w:p>
    <w:p w14:paraId="3973D50F"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studni wierconej jako rezerwowego źródła zaopatrzenia szpitala w wodę o głębokości &lt; 30 m,</w:t>
      </w:r>
    </w:p>
    <w:p w14:paraId="2BC17B57"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nowych ścian wewnętrznych, biegów schodowych, stropów, podciągów i nadproży, posadzek,</w:t>
      </w:r>
    </w:p>
    <w:p w14:paraId="38A578BF"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 xml:space="preserve">wykonanie nowych </w:t>
      </w:r>
      <w:proofErr w:type="spellStart"/>
      <w:r>
        <w:rPr>
          <w:rFonts w:asciiTheme="minorHAnsi" w:hAnsiTheme="minorHAnsi"/>
          <w:color w:val="000000"/>
          <w:lang w:val="pl-PL"/>
        </w:rPr>
        <w:t>wykończeń</w:t>
      </w:r>
      <w:proofErr w:type="spellEnd"/>
      <w:r>
        <w:rPr>
          <w:rFonts w:asciiTheme="minorHAnsi" w:hAnsiTheme="minorHAnsi"/>
          <w:color w:val="000000"/>
          <w:lang w:val="pl-PL"/>
        </w:rPr>
        <w:t xml:space="preserve"> ścian zewnętrznych – budynek zostanie poddany termomodernizacji,</w:t>
      </w:r>
    </w:p>
    <w:p w14:paraId="3F15FD72"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 xml:space="preserve">wykonanie nowych </w:t>
      </w:r>
      <w:proofErr w:type="spellStart"/>
      <w:r>
        <w:rPr>
          <w:rFonts w:asciiTheme="minorHAnsi" w:hAnsiTheme="minorHAnsi"/>
          <w:color w:val="000000"/>
          <w:lang w:val="pl-PL"/>
        </w:rPr>
        <w:t>wykończeń</w:t>
      </w:r>
      <w:proofErr w:type="spellEnd"/>
      <w:r>
        <w:rPr>
          <w:rFonts w:asciiTheme="minorHAnsi" w:hAnsiTheme="minorHAnsi"/>
          <w:color w:val="000000"/>
          <w:lang w:val="pl-PL"/>
        </w:rPr>
        <w:t xml:space="preserve"> ścian wewnętrznych,</w:t>
      </w:r>
    </w:p>
    <w:p w14:paraId="49A8D1E2"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nowych obróbek blacharskich,</w:t>
      </w:r>
    </w:p>
    <w:p w14:paraId="6C88B247"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montaż urządzeń sanitarnych, armatury,</w:t>
      </w:r>
    </w:p>
    <w:p w14:paraId="532C2C34"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elementów zagospodarowania terenu – drogi dojazdowe, droga pożarowa, parkingi, dojścia i do budynku,</w:t>
      </w:r>
    </w:p>
    <w:p w14:paraId="60A89BA2" w14:textId="77777777" w:rsidR="006F335F" w:rsidRDefault="00122BAF">
      <w:pPr>
        <w:pStyle w:val="Akapitzlist"/>
        <w:numPr>
          <w:ilvl w:val="0"/>
          <w:numId w:val="58"/>
        </w:numPr>
        <w:contextualSpacing/>
        <w:jc w:val="both"/>
        <w:rPr>
          <w:rFonts w:asciiTheme="minorHAnsi" w:hAnsiTheme="minorHAnsi"/>
          <w:color w:val="000000"/>
        </w:rPr>
      </w:pPr>
      <w:r>
        <w:rPr>
          <w:rFonts w:asciiTheme="minorHAnsi" w:hAnsiTheme="minorHAnsi"/>
          <w:color w:val="000000"/>
          <w:lang w:val="pl-PL"/>
        </w:rPr>
        <w:t>wykonanie zagospodarowania terenów zielonych.</w:t>
      </w:r>
    </w:p>
    <w:p w14:paraId="2953CE9E" w14:textId="77777777" w:rsidR="00024317" w:rsidRDefault="00122BAF" w:rsidP="00024317">
      <w:pPr>
        <w:tabs>
          <w:tab w:val="left" w:pos="426"/>
        </w:tabs>
        <w:spacing w:line="259" w:lineRule="auto"/>
        <w:ind w:left="426" w:hanging="426"/>
        <w:jc w:val="both"/>
        <w:rPr>
          <w:rFonts w:asciiTheme="minorHAnsi" w:hAnsiTheme="minorHAnsi"/>
        </w:rPr>
      </w:pPr>
      <w:r>
        <w:rPr>
          <w:rFonts w:asciiTheme="minorHAnsi" w:hAnsiTheme="minorHAnsi"/>
        </w:rPr>
        <w:tab/>
      </w:r>
    </w:p>
    <w:p w14:paraId="5D9782F3" w14:textId="3CE5D8DD" w:rsidR="00B81AA7" w:rsidRDefault="00AA6D0A" w:rsidP="00024317">
      <w:pPr>
        <w:tabs>
          <w:tab w:val="left" w:pos="426"/>
        </w:tabs>
        <w:spacing w:line="259" w:lineRule="auto"/>
        <w:ind w:left="426" w:hanging="426"/>
        <w:jc w:val="both"/>
        <w:rPr>
          <w:rFonts w:asciiTheme="minorHAnsi" w:hAnsiTheme="minorHAnsi"/>
          <w:b/>
        </w:rPr>
      </w:pPr>
      <w:r w:rsidRPr="00AA6D0A">
        <w:rPr>
          <w:rFonts w:asciiTheme="minorHAnsi" w:hAnsiTheme="minorHAnsi"/>
          <w:b/>
        </w:rPr>
        <w:t xml:space="preserve">Szczegółowy opis przedmiotu zamówienia, wraz z dokumentacją w </w:t>
      </w:r>
      <w:r>
        <w:rPr>
          <w:rFonts w:asciiTheme="minorHAnsi" w:hAnsiTheme="minorHAnsi"/>
          <w:b/>
        </w:rPr>
        <w:t>postaci przedmiaru robót</w:t>
      </w:r>
      <w:r w:rsidRPr="00AA6D0A">
        <w:rPr>
          <w:rFonts w:asciiTheme="minorHAnsi" w:hAnsiTheme="minorHAnsi"/>
          <w:b/>
        </w:rPr>
        <w:t>, rysunków i</w:t>
      </w:r>
    </w:p>
    <w:p w14:paraId="218BDAF6" w14:textId="72F9D608" w:rsidR="00B81AA7" w:rsidRDefault="00AA6D0A" w:rsidP="00024317">
      <w:pPr>
        <w:tabs>
          <w:tab w:val="left" w:pos="426"/>
        </w:tabs>
        <w:spacing w:line="259" w:lineRule="auto"/>
        <w:ind w:left="426" w:hanging="426"/>
        <w:jc w:val="both"/>
        <w:rPr>
          <w:rFonts w:asciiTheme="minorHAnsi" w:hAnsiTheme="minorHAnsi"/>
          <w:b/>
        </w:rPr>
      </w:pPr>
      <w:r w:rsidRPr="00AA6D0A">
        <w:rPr>
          <w:rFonts w:asciiTheme="minorHAnsi" w:hAnsiTheme="minorHAnsi"/>
          <w:b/>
        </w:rPr>
        <w:t>planów</w:t>
      </w:r>
      <w:r>
        <w:rPr>
          <w:rFonts w:asciiTheme="minorHAnsi" w:hAnsiTheme="minorHAnsi"/>
          <w:b/>
        </w:rPr>
        <w:t xml:space="preserve"> (łącznie zwanych „dokumentacją </w:t>
      </w:r>
      <w:r w:rsidRPr="00AA6D0A">
        <w:rPr>
          <w:rFonts w:asciiTheme="minorHAnsi" w:hAnsiTheme="minorHAnsi"/>
          <w:b/>
        </w:rPr>
        <w:t>budow</w:t>
      </w:r>
      <w:r>
        <w:rPr>
          <w:rFonts w:asciiTheme="minorHAnsi" w:hAnsiTheme="minorHAnsi"/>
          <w:b/>
        </w:rPr>
        <w:t>laną”) wskazany został w opisie</w:t>
      </w:r>
      <w:r w:rsidR="00B81AA7">
        <w:rPr>
          <w:rFonts w:asciiTheme="minorHAnsi" w:hAnsiTheme="minorHAnsi"/>
          <w:b/>
        </w:rPr>
        <w:t xml:space="preserve"> </w:t>
      </w:r>
      <w:r w:rsidRPr="00AA6D0A">
        <w:rPr>
          <w:rFonts w:asciiTheme="minorHAnsi" w:hAnsiTheme="minorHAnsi"/>
          <w:b/>
        </w:rPr>
        <w:t>przedmiotu zamówienia</w:t>
      </w:r>
    </w:p>
    <w:p w14:paraId="61162B86" w14:textId="7594EA70" w:rsidR="0027078B" w:rsidRDefault="00AA6D0A" w:rsidP="00024317">
      <w:pPr>
        <w:tabs>
          <w:tab w:val="left" w:pos="426"/>
        </w:tabs>
        <w:spacing w:line="259" w:lineRule="auto"/>
        <w:ind w:left="426" w:hanging="426"/>
        <w:jc w:val="both"/>
        <w:rPr>
          <w:rFonts w:asciiTheme="minorHAnsi" w:hAnsiTheme="minorHAnsi"/>
          <w:color w:val="FF0000"/>
        </w:rPr>
      </w:pPr>
      <w:r w:rsidRPr="00AA6D0A">
        <w:rPr>
          <w:rFonts w:asciiTheme="minorHAnsi" w:hAnsiTheme="minorHAnsi"/>
          <w:b/>
        </w:rPr>
        <w:t xml:space="preserve">stanowiącym </w:t>
      </w:r>
      <w:r>
        <w:rPr>
          <w:rFonts w:asciiTheme="minorHAnsi" w:hAnsiTheme="minorHAnsi"/>
          <w:b/>
          <w:u w:val="single"/>
        </w:rPr>
        <w:t>załącznik numer 8</w:t>
      </w:r>
      <w:r w:rsidRPr="00AA6D0A">
        <w:rPr>
          <w:rFonts w:asciiTheme="minorHAnsi" w:hAnsiTheme="minorHAnsi"/>
          <w:b/>
          <w:u w:val="single"/>
        </w:rPr>
        <w:t xml:space="preserve"> do SIWZ </w:t>
      </w:r>
      <w:r>
        <w:rPr>
          <w:rFonts w:asciiTheme="minorHAnsi" w:hAnsiTheme="minorHAnsi"/>
          <w:b/>
        </w:rPr>
        <w:t xml:space="preserve">(dalej </w:t>
      </w:r>
      <w:r w:rsidRPr="00AA6D0A">
        <w:rPr>
          <w:rFonts w:asciiTheme="minorHAnsi" w:hAnsiTheme="minorHAnsi"/>
          <w:b/>
        </w:rPr>
        <w:t>jako OPZ) oraz w załącznikach do OPZ</w:t>
      </w:r>
      <w:r w:rsidR="00024317">
        <w:rPr>
          <w:rFonts w:asciiTheme="minorHAnsi" w:hAnsiTheme="minorHAnsi"/>
          <w:b/>
        </w:rPr>
        <w:t xml:space="preserve"> </w:t>
      </w:r>
    </w:p>
    <w:p w14:paraId="00B5AE23" w14:textId="4E21DBF5" w:rsidR="006F335F" w:rsidRDefault="006F335F">
      <w:pPr>
        <w:spacing w:line="259" w:lineRule="auto"/>
        <w:ind w:left="851" w:hanging="426"/>
        <w:jc w:val="both"/>
        <w:rPr>
          <w:rFonts w:asciiTheme="minorHAnsi" w:hAnsiTheme="minorHAnsi"/>
          <w:color w:val="FF0000"/>
        </w:rPr>
      </w:pPr>
    </w:p>
    <w:p w14:paraId="54E62977" w14:textId="77777777" w:rsidR="006F335F" w:rsidRDefault="00122BAF">
      <w:pPr>
        <w:spacing w:line="259" w:lineRule="auto"/>
        <w:ind w:left="851" w:hanging="426"/>
        <w:jc w:val="both"/>
        <w:rPr>
          <w:rFonts w:asciiTheme="minorHAnsi" w:hAnsiTheme="minorHAnsi"/>
          <w:color w:val="FF0000"/>
          <w:lang w:val="x-none"/>
        </w:rPr>
      </w:pPr>
      <w:r>
        <w:rPr>
          <w:rFonts w:asciiTheme="minorHAnsi" w:hAnsiTheme="minorHAnsi"/>
          <w:color w:val="FF0000"/>
        </w:rPr>
        <w:t xml:space="preserve">- </w:t>
      </w:r>
    </w:p>
    <w:p w14:paraId="1CD18F47" w14:textId="77777777" w:rsidR="006F335F" w:rsidRDefault="00122BAF">
      <w:pPr>
        <w:pStyle w:val="Tekstpodstawowy"/>
        <w:numPr>
          <w:ilvl w:val="0"/>
          <w:numId w:val="5"/>
        </w:numPr>
        <w:tabs>
          <w:tab w:val="left" w:pos="426"/>
        </w:tabs>
        <w:spacing w:after="80"/>
        <w:ind w:left="426" w:hanging="426"/>
        <w:rPr>
          <w:rFonts w:asciiTheme="minorHAnsi" w:hAnsiTheme="minorHAnsi"/>
          <w:b w:val="0"/>
          <w:color w:val="000000"/>
          <w:sz w:val="20"/>
        </w:rPr>
      </w:pPr>
      <w:r>
        <w:rPr>
          <w:rFonts w:asciiTheme="minorHAnsi" w:hAnsiTheme="minorHAnsi"/>
          <w:b w:val="0"/>
          <w:sz w:val="20"/>
          <w:lang w:val="pl-PL"/>
        </w:rPr>
        <w:t>Podane przez Zamawiającego w opisie przedmiotu zamówienia ewentualne nazwy (znaki towarowe) mają charakter przykładowy, a ich wskazanie ma na celu określenie oczekiwanego standardu, przy czym Zamawiający dopuszcza składanie ofert równoważnych na podstawie art. 30 ust. 5 ustawy Pzp.</w:t>
      </w:r>
    </w:p>
    <w:p w14:paraId="2E725BF4" w14:textId="77777777" w:rsidR="006F335F" w:rsidRDefault="00122BAF">
      <w:pPr>
        <w:pStyle w:val="Tekstpodstawowy"/>
        <w:numPr>
          <w:ilvl w:val="0"/>
          <w:numId w:val="5"/>
        </w:numPr>
        <w:tabs>
          <w:tab w:val="left" w:pos="426"/>
        </w:tabs>
        <w:spacing w:after="80"/>
        <w:ind w:left="426" w:hanging="426"/>
        <w:rPr>
          <w:rFonts w:asciiTheme="minorHAnsi" w:hAnsiTheme="minorHAnsi"/>
          <w:b w:val="0"/>
          <w:color w:val="000000"/>
          <w:sz w:val="20"/>
        </w:rPr>
      </w:pPr>
      <w:r>
        <w:rPr>
          <w:rFonts w:asciiTheme="minorHAnsi" w:eastAsia="Calibri" w:hAnsiTheme="minorHAnsi"/>
          <w:b w:val="0"/>
          <w:sz w:val="20"/>
          <w:lang w:val="pl-PL"/>
        </w:rPr>
        <w:t>Zamawiający informuje, że istnieje możliwość przeprowadzenia wizji lokalnej na miejscu. Wykonawcy, którzy są zainteresowani przeprowadzeniem ww. wizji lokalnej w celu zapoznania się z obiektem, zobowiązani są zgłosić chęć uczestniczenia w wizji lokalnej do ……</w:t>
      </w:r>
      <w:r>
        <w:rPr>
          <w:rFonts w:asciiTheme="minorHAnsi" w:eastAsia="Calibri" w:hAnsiTheme="minorHAnsi"/>
          <w:b w:val="0"/>
          <w:sz w:val="20"/>
          <w:highlight w:val="yellow"/>
          <w:lang w:val="pl-PL"/>
        </w:rPr>
        <w:t>………</w:t>
      </w:r>
      <w:r>
        <w:rPr>
          <w:rFonts w:asciiTheme="minorHAnsi" w:eastAsia="Calibri" w:hAnsiTheme="minorHAnsi"/>
          <w:b w:val="0"/>
          <w:sz w:val="20"/>
          <w:lang w:val="pl-PL"/>
        </w:rPr>
        <w:t>……. w formie pisemnej lub faksowej (nr faksu ……</w:t>
      </w:r>
      <w:r>
        <w:rPr>
          <w:rFonts w:asciiTheme="minorHAnsi" w:eastAsia="Calibri" w:hAnsiTheme="minorHAnsi"/>
          <w:b w:val="0"/>
          <w:sz w:val="20"/>
          <w:highlight w:val="yellow"/>
          <w:lang w:val="pl-PL"/>
        </w:rPr>
        <w:t>……</w:t>
      </w:r>
      <w:r>
        <w:rPr>
          <w:rFonts w:asciiTheme="minorHAnsi" w:eastAsia="Calibri" w:hAnsiTheme="minorHAnsi"/>
          <w:b w:val="0"/>
          <w:sz w:val="20"/>
          <w:lang w:val="pl-PL"/>
        </w:rPr>
        <w:t>……….) bądź za pośrednictwem mail na adres: ……</w:t>
      </w:r>
      <w:r>
        <w:rPr>
          <w:rFonts w:asciiTheme="minorHAnsi" w:eastAsia="Calibri" w:hAnsiTheme="minorHAnsi"/>
          <w:b w:val="0"/>
          <w:sz w:val="20"/>
          <w:highlight w:val="yellow"/>
          <w:lang w:val="pl-PL"/>
        </w:rPr>
        <w:t>……</w:t>
      </w:r>
      <w:r>
        <w:rPr>
          <w:rFonts w:asciiTheme="minorHAnsi" w:eastAsia="Calibri" w:hAnsiTheme="minorHAnsi"/>
          <w:b w:val="0"/>
          <w:sz w:val="20"/>
          <w:lang w:val="pl-PL"/>
        </w:rPr>
        <w:t>……. do dnia ……</w:t>
      </w:r>
      <w:r>
        <w:rPr>
          <w:rFonts w:asciiTheme="minorHAnsi" w:eastAsia="Calibri" w:hAnsiTheme="minorHAnsi"/>
          <w:b w:val="0"/>
          <w:sz w:val="20"/>
          <w:highlight w:val="yellow"/>
          <w:lang w:val="pl-PL"/>
        </w:rPr>
        <w:t>……</w:t>
      </w:r>
      <w:r>
        <w:rPr>
          <w:rFonts w:asciiTheme="minorHAnsi" w:eastAsia="Calibri" w:hAnsiTheme="minorHAnsi"/>
          <w:b w:val="0"/>
          <w:sz w:val="20"/>
          <w:lang w:val="pl-PL"/>
        </w:rPr>
        <w:t xml:space="preserve">….. </w:t>
      </w:r>
      <w:r>
        <w:rPr>
          <w:rFonts w:asciiTheme="minorHAnsi" w:eastAsia="Calibri" w:hAnsiTheme="minorHAnsi"/>
          <w:b w:val="0"/>
          <w:sz w:val="20"/>
          <w:lang w:val="pl-PL"/>
        </w:rPr>
        <w:br/>
        <w:t>godz. ……</w:t>
      </w:r>
      <w:r>
        <w:rPr>
          <w:rFonts w:asciiTheme="minorHAnsi" w:eastAsia="Calibri" w:hAnsiTheme="minorHAnsi"/>
          <w:b w:val="0"/>
          <w:sz w:val="20"/>
          <w:highlight w:val="yellow"/>
          <w:lang w:val="pl-PL"/>
        </w:rPr>
        <w:t>……</w:t>
      </w:r>
      <w:r>
        <w:rPr>
          <w:rFonts w:asciiTheme="minorHAnsi" w:eastAsia="Calibri" w:hAnsiTheme="minorHAnsi"/>
          <w:b w:val="0"/>
          <w:sz w:val="20"/>
          <w:lang w:val="pl-PL"/>
        </w:rPr>
        <w:t xml:space="preserve">….. O terminie przeprowadzenia wizji lokalnej Wykonawcy chętni do udziału </w:t>
      </w:r>
      <w:r>
        <w:rPr>
          <w:rFonts w:asciiTheme="minorHAnsi" w:eastAsia="Calibri" w:hAnsiTheme="minorHAnsi"/>
          <w:b w:val="0"/>
          <w:sz w:val="20"/>
          <w:lang w:val="pl-PL"/>
        </w:rPr>
        <w:br/>
        <w:t>w niej zostaną poinformowani pisemnie, faksem lub e-mailem.</w:t>
      </w:r>
    </w:p>
    <w:p w14:paraId="743E6C37" w14:textId="77777777" w:rsidR="006F335F" w:rsidRDefault="00122BAF">
      <w:pPr>
        <w:pStyle w:val="Akapitzlist"/>
        <w:numPr>
          <w:ilvl w:val="0"/>
          <w:numId w:val="5"/>
        </w:numPr>
        <w:tabs>
          <w:tab w:val="left" w:pos="426"/>
        </w:tabs>
        <w:spacing w:after="80"/>
        <w:ind w:left="425" w:hanging="425"/>
        <w:jc w:val="both"/>
        <w:rPr>
          <w:rFonts w:asciiTheme="minorHAnsi" w:hAnsiTheme="minorHAnsi"/>
          <w:color w:val="000000"/>
          <w:lang w:eastAsia="pl-PL"/>
        </w:rPr>
      </w:pPr>
      <w:r>
        <w:rPr>
          <w:rFonts w:asciiTheme="minorHAnsi" w:hAnsiTheme="minorHAnsi"/>
          <w:lang w:val="pl-PL"/>
        </w:rPr>
        <w:t xml:space="preserve">Zamawiający wymaga zatrudnienia przez Wykonawcę lub podwykonawcę na podstawie umowy o pracę osób wykonujących roboty budowlane, o ile mieszczą się one w zakresie art. 22 </w:t>
      </w:r>
      <w:r>
        <w:rPr>
          <w:rFonts w:asciiTheme="minorHAnsi" w:hAnsiTheme="minorHAnsi"/>
          <w:color w:val="000000"/>
          <w:lang w:val="pl-PL" w:eastAsia="pl-PL"/>
        </w:rPr>
        <w:t xml:space="preserve">§ 1 Kodeksu Pracy. </w:t>
      </w:r>
      <w:r>
        <w:rPr>
          <w:rFonts w:asciiTheme="minorHAnsi" w:hAnsiTheme="minorHAnsi"/>
          <w:i/>
          <w:lang w:val="pl-PL"/>
        </w:rPr>
        <w:t xml:space="preserve"> </w:t>
      </w:r>
      <w:r>
        <w:rPr>
          <w:rFonts w:asciiTheme="minorHAnsi" w:hAnsiTheme="minorHAnsi"/>
          <w:color w:val="000000"/>
          <w:lang w:val="pl-PL" w:eastAsia="pl-PL"/>
        </w:rPr>
        <w:t xml:space="preserve">Za roboty budowlane rozumie się: </w:t>
      </w:r>
      <w:r>
        <w:rPr>
          <w:rFonts w:asciiTheme="minorHAnsi" w:hAnsiTheme="minorHAnsi"/>
          <w:b/>
          <w:color w:val="000000"/>
          <w:lang w:val="pl-PL" w:eastAsia="pl-PL"/>
        </w:rPr>
        <w:t>wszelkie roboty instalacyjno-elektryczne, instalacyjno-sanitarne, instalacyjno-teletechniczne, malarskie, tynkarskie, hydrauliczne, ogólnobudowlane oraz monterskie.</w:t>
      </w:r>
    </w:p>
    <w:p w14:paraId="19CA6C40" w14:textId="77777777" w:rsidR="006F335F" w:rsidRDefault="00122BAF">
      <w:pPr>
        <w:pStyle w:val="Akapitzlist"/>
        <w:numPr>
          <w:ilvl w:val="0"/>
          <w:numId w:val="5"/>
        </w:numPr>
        <w:ind w:left="425" w:hanging="425"/>
        <w:jc w:val="both"/>
        <w:rPr>
          <w:rFonts w:asciiTheme="minorHAnsi" w:hAnsiTheme="minorHAnsi"/>
        </w:rPr>
      </w:pPr>
      <w:r>
        <w:rPr>
          <w:rFonts w:asciiTheme="minorHAnsi" w:hAnsiTheme="minorHAnsi"/>
          <w:lang w:val="pl-PL"/>
        </w:rPr>
        <w:t>Wykonawca w dniu podpisania umowy zobowiązany jest przedłożyć Zamawiającemu - wykaz osób, które będą wykonywać czynności w zakresie realizacji zamówienia w oparciu o umowę o pracę. Wykaz zawierać musi informacje jednoznacznie wskazujące osobę pracownika, oraz zakres wykonywanych przez niego czynności. Nieprzedłożenie wykazu w wyżej określonym terminie będzie skutkować uznaniem przez Zamawiającego, iż Wykonawca uchyla się od podpisania umowy a następnie Zamawiający zatrzyma wadium na podstawie art. 46 ust. 5 pkt 1, 3 ustawy Pzp. Jeżeli Wykonawca będzie się uchylał od przedłożenia wykazu, Zamawiający wybierze ofertę najkorzystniejszą spośród pozostałych ofert zgodnie art. 94 ust. 2 ustawy Pzp.</w:t>
      </w:r>
    </w:p>
    <w:p w14:paraId="05A786E1" w14:textId="77777777" w:rsidR="006F335F" w:rsidRDefault="00122BAF">
      <w:pPr>
        <w:pStyle w:val="Akapitzlist"/>
        <w:spacing w:after="360"/>
        <w:ind w:left="425"/>
        <w:jc w:val="both"/>
        <w:rPr>
          <w:rFonts w:asciiTheme="minorHAnsi" w:hAnsiTheme="minorHAnsi"/>
        </w:rPr>
      </w:pPr>
      <w:r>
        <w:rPr>
          <w:rFonts w:asciiTheme="minorHAnsi" w:hAnsiTheme="minorHAnsi"/>
          <w:lang w:val="pl-PL"/>
        </w:rPr>
        <w:t>Procedura weryfikacji zastosowania postanowień niniejszego ustępu została określona we wzorze umowy.</w:t>
      </w:r>
    </w:p>
    <w:p w14:paraId="06EE1EFD"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IV. Termin wykonania zamówienia:</w:t>
      </w:r>
    </w:p>
    <w:p w14:paraId="78277AB1" w14:textId="19DF7CC5" w:rsidR="006F335F" w:rsidRDefault="00122BAF">
      <w:pPr>
        <w:spacing w:after="360"/>
        <w:jc w:val="both"/>
      </w:pPr>
      <w:r>
        <w:rPr>
          <w:rFonts w:asciiTheme="minorHAnsi" w:hAnsiTheme="minorHAnsi"/>
          <w:color w:val="000000"/>
        </w:rPr>
        <w:t xml:space="preserve">Termin wykonania zamówienia: </w:t>
      </w:r>
      <w:r w:rsidR="00E1455C">
        <w:rPr>
          <w:rFonts w:asciiTheme="minorHAnsi" w:hAnsiTheme="minorHAnsi"/>
          <w:color w:val="000000"/>
        </w:rPr>
        <w:t>29 listopada 2019 roku.</w:t>
      </w:r>
      <w:r>
        <w:rPr>
          <w:rFonts w:asciiTheme="minorHAnsi" w:hAnsiTheme="minorHAnsi"/>
          <w:color w:val="000000"/>
        </w:rPr>
        <w:t xml:space="preserve"> </w:t>
      </w:r>
    </w:p>
    <w:p w14:paraId="1D9ACDA4" w14:textId="77777777" w:rsidR="006F335F" w:rsidRDefault="00122BAF">
      <w:pPr>
        <w:spacing w:after="120"/>
        <w:jc w:val="both"/>
        <w:rPr>
          <w:rFonts w:asciiTheme="minorHAnsi" w:hAnsiTheme="minorHAnsi"/>
          <w:sz w:val="22"/>
          <w:szCs w:val="22"/>
        </w:rPr>
      </w:pPr>
      <w:r>
        <w:rPr>
          <w:rFonts w:asciiTheme="minorHAnsi" w:hAnsiTheme="minorHAnsi"/>
          <w:b/>
          <w:sz w:val="22"/>
          <w:szCs w:val="22"/>
        </w:rPr>
        <w:t>Rozdział V. Opis części zamówienia, jeżeli zamawiający dopuszcza składanie ofert częściowych:</w:t>
      </w:r>
    </w:p>
    <w:p w14:paraId="56CFD170" w14:textId="77777777" w:rsidR="006F335F" w:rsidRDefault="00122BAF">
      <w:pPr>
        <w:spacing w:after="360"/>
        <w:jc w:val="both"/>
        <w:rPr>
          <w:rFonts w:asciiTheme="minorHAnsi" w:hAnsiTheme="minorHAnsi"/>
          <w:color w:val="000000"/>
        </w:rPr>
      </w:pPr>
      <w:r>
        <w:rPr>
          <w:rFonts w:asciiTheme="minorHAnsi" w:hAnsiTheme="minorHAnsi"/>
          <w:color w:val="000000"/>
        </w:rPr>
        <w:t xml:space="preserve">Zamawiający nie dopuszcza możliwości składania ofert częściowych. </w:t>
      </w:r>
    </w:p>
    <w:p w14:paraId="7DA28CC0"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VI. Informacje o przewidywanych zamówieniach, o których mowa w art. 67 ust. 1 pkt 6 lub art. 134 ust. 6 pkt 3 ustawy Pzp, jeżeli zamawiający przewiduje udzielenie takich zamówień:</w:t>
      </w:r>
    </w:p>
    <w:p w14:paraId="5FFEA480" w14:textId="77777777" w:rsidR="006F335F" w:rsidRDefault="00122BAF">
      <w:pPr>
        <w:spacing w:after="360"/>
        <w:jc w:val="both"/>
        <w:rPr>
          <w:rFonts w:asciiTheme="minorHAnsi" w:hAnsiTheme="minorHAnsi"/>
        </w:rPr>
      </w:pPr>
      <w:r>
        <w:rPr>
          <w:rFonts w:asciiTheme="minorHAnsi" w:hAnsiTheme="minorHAnsi"/>
        </w:rPr>
        <w:t>Zamawiający nie przewiduje możliwości udzielania wskazanych zamówień.</w:t>
      </w:r>
    </w:p>
    <w:p w14:paraId="46F99AFD"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lastRenderedPageBreak/>
        <w:t>Rozdział VII. Opis sposobu przedstawienia ofert wariantowych oraz minimalne warunki, jakim muszą odpowiadać oferty wariantowe, jeżeli Zamawiający dopuszcza ich składanie:</w:t>
      </w:r>
    </w:p>
    <w:p w14:paraId="70BBC99A" w14:textId="77777777" w:rsidR="006F335F" w:rsidRDefault="00122BAF">
      <w:pPr>
        <w:spacing w:after="360"/>
        <w:jc w:val="both"/>
        <w:rPr>
          <w:rFonts w:asciiTheme="minorHAnsi" w:hAnsiTheme="minorHAnsi"/>
        </w:rPr>
      </w:pPr>
      <w:r>
        <w:rPr>
          <w:rFonts w:asciiTheme="minorHAnsi" w:hAnsiTheme="minorHAnsi"/>
        </w:rPr>
        <w:t>Zamawiający nie dopuszcza składania ofert wariantowych.</w:t>
      </w:r>
    </w:p>
    <w:p w14:paraId="6F321626"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 xml:space="preserve">Rozdział VIII. Warunki udziału w postępowaniu oraz braku podstaw do wykluczenia: </w:t>
      </w:r>
    </w:p>
    <w:p w14:paraId="6F889DB9" w14:textId="77777777" w:rsidR="006F335F" w:rsidRDefault="00122BAF">
      <w:pPr>
        <w:pStyle w:val="Default"/>
        <w:numPr>
          <w:ilvl w:val="0"/>
          <w:numId w:val="24"/>
        </w:numPr>
        <w:tabs>
          <w:tab w:val="left" w:pos="426"/>
        </w:tabs>
        <w:spacing w:after="80"/>
        <w:ind w:left="426" w:hanging="426"/>
        <w:jc w:val="both"/>
        <w:rPr>
          <w:rFonts w:asciiTheme="minorHAnsi" w:hAnsiTheme="minorHAnsi"/>
          <w:color w:val="00000A"/>
          <w:sz w:val="20"/>
          <w:szCs w:val="20"/>
        </w:rPr>
      </w:pPr>
      <w:r>
        <w:rPr>
          <w:rFonts w:asciiTheme="minorHAnsi" w:hAnsiTheme="minorHAnsi"/>
          <w:iCs/>
          <w:color w:val="00000A"/>
          <w:sz w:val="20"/>
          <w:szCs w:val="20"/>
        </w:rPr>
        <w:t xml:space="preserve">O udzielenie zamówienia mogą ubiegać się Wykonawcy, którzy nie podlegają wykluczeniu z postępowania w okolicznościach określonych w art. 24 ust. 1 oraz art. 24 ust. 5 pkt 1 ustawy Pzp. </w:t>
      </w:r>
    </w:p>
    <w:p w14:paraId="6717AE07" w14:textId="77777777" w:rsidR="006F335F" w:rsidRDefault="00122BAF">
      <w:pPr>
        <w:pStyle w:val="Default"/>
        <w:numPr>
          <w:ilvl w:val="0"/>
          <w:numId w:val="24"/>
        </w:numPr>
        <w:tabs>
          <w:tab w:val="left" w:pos="426"/>
        </w:tabs>
        <w:spacing w:after="80"/>
        <w:ind w:left="426" w:hanging="426"/>
        <w:jc w:val="both"/>
        <w:rPr>
          <w:rFonts w:asciiTheme="minorHAnsi" w:hAnsiTheme="minorHAnsi"/>
          <w:color w:val="00000A"/>
          <w:sz w:val="20"/>
          <w:szCs w:val="20"/>
        </w:rPr>
      </w:pPr>
      <w:r>
        <w:rPr>
          <w:rFonts w:asciiTheme="minorHAnsi" w:hAnsiTheme="minorHAnsi"/>
          <w:iCs/>
          <w:color w:val="00000A"/>
          <w:sz w:val="20"/>
          <w:szCs w:val="20"/>
        </w:rPr>
        <w:t xml:space="preserve">O udzielenie zamówienia mogą ubiegać się wykonawcy, którzy spełniają warunki, dotyczące: </w:t>
      </w:r>
    </w:p>
    <w:p w14:paraId="127C2B12" w14:textId="77777777" w:rsidR="006F335F" w:rsidRDefault="00122BAF">
      <w:pPr>
        <w:pStyle w:val="Default"/>
        <w:numPr>
          <w:ilvl w:val="0"/>
          <w:numId w:val="25"/>
        </w:numPr>
        <w:spacing w:after="80"/>
        <w:ind w:left="709" w:hanging="283"/>
        <w:jc w:val="both"/>
        <w:rPr>
          <w:rFonts w:asciiTheme="minorHAnsi" w:hAnsiTheme="minorHAnsi"/>
          <w:iCs/>
          <w:color w:val="00000A"/>
          <w:sz w:val="20"/>
          <w:szCs w:val="20"/>
        </w:rPr>
      </w:pPr>
      <w:r>
        <w:rPr>
          <w:rFonts w:asciiTheme="minorHAnsi" w:hAnsiTheme="minorHAnsi"/>
          <w:iCs/>
          <w:color w:val="00000A"/>
          <w:sz w:val="20"/>
          <w:szCs w:val="20"/>
        </w:rPr>
        <w:t>kompetencji lub uprawnień do prowadzenia określonej działalności zawodowej, o ile wynika to z odrębnych przepisów:</w:t>
      </w:r>
    </w:p>
    <w:p w14:paraId="408D13ED" w14:textId="77777777" w:rsidR="006F335F" w:rsidRDefault="00122BAF">
      <w:pPr>
        <w:pStyle w:val="Default"/>
        <w:spacing w:after="80"/>
        <w:ind w:left="709" w:hanging="1"/>
        <w:jc w:val="both"/>
        <w:rPr>
          <w:rFonts w:asciiTheme="minorHAnsi" w:hAnsiTheme="minorHAnsi"/>
          <w:iCs/>
          <w:color w:val="00000A"/>
          <w:sz w:val="20"/>
          <w:szCs w:val="20"/>
        </w:rPr>
      </w:pPr>
      <w:r>
        <w:rPr>
          <w:rFonts w:asciiTheme="minorHAnsi" w:hAnsiTheme="minorHAnsi"/>
          <w:iCs/>
          <w:color w:val="00000A"/>
          <w:sz w:val="20"/>
          <w:szCs w:val="20"/>
        </w:rPr>
        <w:t xml:space="preserve">Zamawiający nie stawia szczegółowych wymagań w zakresie spełnienia tego warunku; </w:t>
      </w:r>
    </w:p>
    <w:p w14:paraId="7F424263" w14:textId="77777777" w:rsidR="006F335F" w:rsidRDefault="00122BAF">
      <w:pPr>
        <w:pStyle w:val="Default"/>
        <w:numPr>
          <w:ilvl w:val="0"/>
          <w:numId w:val="25"/>
        </w:numPr>
        <w:spacing w:after="80"/>
        <w:ind w:left="709" w:hanging="283"/>
        <w:jc w:val="both"/>
        <w:rPr>
          <w:rFonts w:asciiTheme="minorHAnsi" w:hAnsiTheme="minorHAnsi"/>
          <w:i/>
          <w:iCs/>
          <w:color w:val="00000A"/>
          <w:sz w:val="20"/>
          <w:szCs w:val="20"/>
        </w:rPr>
      </w:pPr>
      <w:r>
        <w:rPr>
          <w:rFonts w:asciiTheme="minorHAnsi" w:hAnsiTheme="minorHAnsi"/>
          <w:i/>
          <w:iCs/>
          <w:color w:val="00000A"/>
          <w:sz w:val="20"/>
          <w:szCs w:val="20"/>
        </w:rPr>
        <w:t xml:space="preserve">sytuacji ekonomicznej lub finansowej </w:t>
      </w:r>
    </w:p>
    <w:p w14:paraId="2BF9C142" w14:textId="77777777" w:rsidR="006F335F" w:rsidRDefault="00122BAF">
      <w:pPr>
        <w:pStyle w:val="Default"/>
        <w:spacing w:after="80"/>
        <w:ind w:left="709" w:hanging="1"/>
        <w:jc w:val="both"/>
        <w:rPr>
          <w:rFonts w:asciiTheme="minorHAnsi" w:hAnsiTheme="minorHAnsi"/>
          <w:i/>
          <w:iCs/>
          <w:color w:val="00000A"/>
          <w:sz w:val="20"/>
          <w:szCs w:val="20"/>
        </w:rPr>
      </w:pPr>
      <w:r>
        <w:rPr>
          <w:rFonts w:asciiTheme="minorHAnsi" w:hAnsiTheme="minorHAnsi"/>
          <w:sz w:val="20"/>
          <w:szCs w:val="20"/>
        </w:rPr>
        <w:t>Za spełnienie warunku dotyczącego sytuacji ekonomicznej i finansowej Zamawiający uzna, jeżeli Wykonawca wykaże, że jest ubezpieczony od odpowiedzialności cywilnej w zakresie prowadzonej działalności związanej z przedmiotem zamówienia na sumę gwarancyjną ubezpieczenia nie niższą niż 2 000 000,00 zł, (słownie: dwa miliony 00/100 zł )</w:t>
      </w:r>
      <w:r>
        <w:rPr>
          <w:rFonts w:asciiTheme="minorHAnsi" w:hAnsiTheme="minorHAnsi"/>
          <w:i/>
          <w:iCs/>
          <w:color w:val="00000A"/>
          <w:sz w:val="20"/>
          <w:szCs w:val="20"/>
        </w:rPr>
        <w:t xml:space="preserve">; </w:t>
      </w:r>
    </w:p>
    <w:p w14:paraId="2777CD08" w14:textId="77777777" w:rsidR="006F335F" w:rsidRDefault="00122BAF">
      <w:pPr>
        <w:pStyle w:val="Default"/>
        <w:numPr>
          <w:ilvl w:val="0"/>
          <w:numId w:val="25"/>
        </w:numPr>
        <w:spacing w:line="276" w:lineRule="auto"/>
        <w:ind w:left="709" w:hanging="283"/>
        <w:jc w:val="both"/>
        <w:rPr>
          <w:rFonts w:asciiTheme="minorHAnsi" w:hAnsiTheme="minorHAnsi"/>
          <w:i/>
          <w:iCs/>
          <w:color w:val="00000A"/>
          <w:sz w:val="20"/>
          <w:szCs w:val="20"/>
        </w:rPr>
      </w:pPr>
      <w:r>
        <w:rPr>
          <w:rFonts w:asciiTheme="minorHAnsi" w:hAnsiTheme="minorHAnsi"/>
          <w:i/>
          <w:iCs/>
          <w:color w:val="00000A"/>
          <w:sz w:val="20"/>
          <w:szCs w:val="20"/>
        </w:rPr>
        <w:t xml:space="preserve">zdolności technicznej lub zawodowej: </w:t>
      </w:r>
    </w:p>
    <w:p w14:paraId="3A016D65" w14:textId="2904230A" w:rsidR="006F335F" w:rsidRDefault="00122BAF">
      <w:pPr>
        <w:pStyle w:val="Default"/>
        <w:numPr>
          <w:ilvl w:val="1"/>
          <w:numId w:val="26"/>
        </w:numPr>
        <w:spacing w:after="120"/>
        <w:ind w:left="993" w:hanging="284"/>
        <w:jc w:val="both"/>
        <w:rPr>
          <w:rFonts w:asciiTheme="minorHAnsi" w:hAnsiTheme="minorHAnsi"/>
          <w:iCs/>
          <w:color w:val="00000A"/>
          <w:sz w:val="20"/>
          <w:szCs w:val="20"/>
        </w:rPr>
      </w:pPr>
      <w:r>
        <w:rPr>
          <w:rFonts w:asciiTheme="minorHAnsi" w:hAnsiTheme="minorHAnsi"/>
          <w:iCs/>
          <w:color w:val="00000A"/>
          <w:sz w:val="20"/>
          <w:szCs w:val="20"/>
        </w:rPr>
        <w:t xml:space="preserve">warunek w rozumieniu Zamawiającego spełni Wykonawca, który wykaże wykonanie </w:t>
      </w:r>
      <w:r>
        <w:rPr>
          <w:rFonts w:asciiTheme="minorHAnsi" w:hAnsiTheme="minorHAnsi"/>
          <w:color w:val="00000A"/>
          <w:sz w:val="20"/>
          <w:szCs w:val="20"/>
        </w:rPr>
        <w:t xml:space="preserve">co najmniej  </w:t>
      </w:r>
      <w:r w:rsidR="008A6EA0">
        <w:rPr>
          <w:rFonts w:asciiTheme="minorHAnsi" w:hAnsiTheme="minorHAnsi"/>
          <w:color w:val="00000A"/>
          <w:sz w:val="20"/>
          <w:szCs w:val="20"/>
        </w:rPr>
        <w:t xml:space="preserve">jednej roboty budowlanej </w:t>
      </w:r>
      <w:r>
        <w:rPr>
          <w:rFonts w:asciiTheme="minorHAnsi" w:hAnsiTheme="minorHAnsi"/>
          <w:iCs/>
          <w:color w:val="00000A"/>
          <w:sz w:val="20"/>
          <w:szCs w:val="20"/>
        </w:rPr>
        <w:t>polegających na przebudowie lub rozbudowie budynku o wartości n</w:t>
      </w:r>
      <w:r w:rsidR="002416CB">
        <w:rPr>
          <w:rFonts w:asciiTheme="minorHAnsi" w:hAnsiTheme="minorHAnsi"/>
          <w:iCs/>
          <w:color w:val="00000A"/>
          <w:sz w:val="20"/>
          <w:szCs w:val="20"/>
        </w:rPr>
        <w:t>ie niższej niż 5</w:t>
      </w:r>
      <w:r>
        <w:rPr>
          <w:rFonts w:asciiTheme="minorHAnsi" w:hAnsiTheme="minorHAnsi"/>
          <w:iCs/>
          <w:color w:val="00000A"/>
          <w:sz w:val="20"/>
          <w:szCs w:val="20"/>
        </w:rPr>
        <w:t xml:space="preserve">00 000,00 zł (słownie: </w:t>
      </w:r>
      <w:r w:rsidR="0076263A">
        <w:rPr>
          <w:rFonts w:asciiTheme="minorHAnsi" w:hAnsiTheme="minorHAnsi"/>
          <w:iCs/>
          <w:color w:val="00000A"/>
          <w:sz w:val="20"/>
          <w:szCs w:val="20"/>
        </w:rPr>
        <w:t>pięćset tysięcy złotych</w:t>
      </w:r>
      <w:r>
        <w:rPr>
          <w:rFonts w:asciiTheme="minorHAnsi" w:hAnsiTheme="minorHAnsi"/>
          <w:iCs/>
          <w:color w:val="00000A"/>
          <w:sz w:val="20"/>
          <w:szCs w:val="20"/>
        </w:rPr>
        <w:t xml:space="preserve"> 00/100 zł) wykonan</w:t>
      </w:r>
      <w:r w:rsidR="00F72368">
        <w:rPr>
          <w:rFonts w:asciiTheme="minorHAnsi" w:hAnsiTheme="minorHAnsi"/>
          <w:iCs/>
          <w:color w:val="00000A"/>
          <w:sz w:val="20"/>
          <w:szCs w:val="20"/>
        </w:rPr>
        <w:t>ej</w:t>
      </w:r>
      <w:r>
        <w:rPr>
          <w:rFonts w:asciiTheme="minorHAnsi" w:hAnsiTheme="minorHAnsi"/>
          <w:iCs/>
          <w:color w:val="00000A"/>
          <w:sz w:val="20"/>
          <w:szCs w:val="20"/>
        </w:rPr>
        <w:t xml:space="preserve"> nie wcześniej niż</w:t>
      </w:r>
      <w:r>
        <w:rPr>
          <w:rFonts w:asciiTheme="minorHAnsi" w:hAnsiTheme="minorHAnsi"/>
          <w:b/>
          <w:iCs/>
          <w:color w:val="00000A"/>
          <w:sz w:val="20"/>
          <w:szCs w:val="20"/>
        </w:rPr>
        <w:t xml:space="preserve"> </w:t>
      </w:r>
      <w:r>
        <w:rPr>
          <w:rFonts w:asciiTheme="minorHAnsi" w:hAnsiTheme="minorHAnsi"/>
          <w:color w:val="00000A"/>
          <w:sz w:val="20"/>
          <w:szCs w:val="20"/>
        </w:rPr>
        <w:t>w okresie ostatnich pięciu lat przed upływem terminu składania ofert</w:t>
      </w:r>
      <w:r>
        <w:rPr>
          <w:rFonts w:asciiTheme="minorHAnsi" w:hAnsiTheme="minorHAnsi"/>
          <w:iCs/>
          <w:color w:val="00000A"/>
          <w:sz w:val="20"/>
          <w:szCs w:val="20"/>
        </w:rPr>
        <w:t xml:space="preserve">, </w:t>
      </w:r>
      <w:r>
        <w:rPr>
          <w:rFonts w:asciiTheme="minorHAnsi" w:hAnsiTheme="minorHAnsi"/>
          <w:color w:val="00000A"/>
          <w:sz w:val="20"/>
          <w:szCs w:val="20"/>
        </w:rPr>
        <w:t xml:space="preserve">a jeżeli okres prowadzenia działalności jest krótszy – w tym okresie. </w:t>
      </w:r>
    </w:p>
    <w:p w14:paraId="63CE8C16" w14:textId="77777777" w:rsidR="006F335F" w:rsidRDefault="00122BAF">
      <w:pPr>
        <w:pStyle w:val="Default"/>
        <w:spacing w:after="120"/>
        <w:ind w:left="993"/>
        <w:jc w:val="both"/>
      </w:pPr>
      <w:r>
        <w:rPr>
          <w:rFonts w:asciiTheme="minorHAnsi" w:hAnsiTheme="minorHAnsi"/>
          <w:iCs/>
          <w:color w:val="00000A"/>
          <w:sz w:val="20"/>
          <w:szCs w:val="20"/>
        </w:rPr>
        <w:t>W przypadku, gdy jakakolwiek warto</w:t>
      </w:r>
      <w:r>
        <w:rPr>
          <w:rFonts w:asciiTheme="minorHAnsi" w:eastAsia="TimesNewRoman" w:hAnsiTheme="minorHAnsi"/>
          <w:color w:val="00000A"/>
          <w:sz w:val="20"/>
          <w:szCs w:val="20"/>
        </w:rPr>
        <w:t xml:space="preserve">ść </w:t>
      </w:r>
      <w:r>
        <w:rPr>
          <w:rFonts w:asciiTheme="minorHAnsi" w:hAnsiTheme="minorHAnsi"/>
          <w:iCs/>
          <w:color w:val="00000A"/>
          <w:sz w:val="20"/>
          <w:szCs w:val="20"/>
        </w:rPr>
        <w:t>dotycz</w:t>
      </w:r>
      <w:r>
        <w:rPr>
          <w:rFonts w:asciiTheme="minorHAnsi" w:eastAsia="TimesNewRoman" w:hAnsiTheme="minorHAnsi"/>
          <w:color w:val="00000A"/>
          <w:sz w:val="20"/>
          <w:szCs w:val="20"/>
        </w:rPr>
        <w:t>ą</w:t>
      </w:r>
      <w:r>
        <w:rPr>
          <w:rFonts w:asciiTheme="minorHAnsi" w:hAnsiTheme="minorHAnsi"/>
          <w:iCs/>
          <w:color w:val="00000A"/>
          <w:sz w:val="20"/>
          <w:szCs w:val="20"/>
        </w:rPr>
        <w:t>ca ww. warunku wyra</w:t>
      </w:r>
      <w:r>
        <w:rPr>
          <w:rFonts w:asciiTheme="minorHAnsi" w:eastAsia="TimesNewRoman" w:hAnsiTheme="minorHAnsi"/>
          <w:color w:val="00000A"/>
          <w:sz w:val="20"/>
          <w:szCs w:val="20"/>
        </w:rPr>
        <w:t>ż</w:t>
      </w:r>
      <w:r>
        <w:rPr>
          <w:rFonts w:asciiTheme="minorHAnsi" w:hAnsiTheme="minorHAnsi"/>
          <w:iCs/>
          <w:color w:val="00000A"/>
          <w:sz w:val="20"/>
          <w:szCs w:val="20"/>
        </w:rPr>
        <w:t>ona b</w:t>
      </w:r>
      <w:r>
        <w:rPr>
          <w:rFonts w:asciiTheme="minorHAnsi" w:eastAsia="TimesNewRoman" w:hAnsiTheme="minorHAnsi"/>
          <w:color w:val="00000A"/>
          <w:sz w:val="20"/>
          <w:szCs w:val="20"/>
        </w:rPr>
        <w:t>ę</w:t>
      </w:r>
      <w:r>
        <w:rPr>
          <w:rFonts w:asciiTheme="minorHAnsi" w:hAnsiTheme="minorHAnsi"/>
          <w:iCs/>
          <w:color w:val="00000A"/>
          <w:sz w:val="20"/>
          <w:szCs w:val="20"/>
        </w:rPr>
        <w:t>dzie w walucie obcej, Zamawiaj</w:t>
      </w:r>
      <w:r>
        <w:rPr>
          <w:rFonts w:asciiTheme="minorHAnsi" w:eastAsia="TimesNewRoman" w:hAnsiTheme="minorHAnsi"/>
          <w:color w:val="00000A"/>
          <w:sz w:val="20"/>
          <w:szCs w:val="20"/>
        </w:rPr>
        <w:t>ą</w:t>
      </w:r>
      <w:r>
        <w:rPr>
          <w:rFonts w:asciiTheme="minorHAnsi" w:hAnsiTheme="minorHAnsi"/>
          <w:iCs/>
          <w:color w:val="00000A"/>
          <w:sz w:val="20"/>
          <w:szCs w:val="20"/>
        </w:rPr>
        <w:t>cy przeliczy tę</w:t>
      </w:r>
      <w:r>
        <w:rPr>
          <w:rFonts w:asciiTheme="minorHAnsi" w:eastAsia="TimesNewRoman" w:hAnsiTheme="minorHAnsi"/>
          <w:color w:val="00000A"/>
          <w:sz w:val="20"/>
          <w:szCs w:val="20"/>
        </w:rPr>
        <w:t xml:space="preserve"> </w:t>
      </w:r>
      <w:r>
        <w:rPr>
          <w:rFonts w:asciiTheme="minorHAnsi" w:hAnsiTheme="minorHAnsi"/>
          <w:iCs/>
          <w:color w:val="00000A"/>
          <w:sz w:val="20"/>
          <w:szCs w:val="20"/>
        </w:rPr>
        <w:t>warto</w:t>
      </w:r>
      <w:r>
        <w:rPr>
          <w:rFonts w:asciiTheme="minorHAnsi" w:eastAsia="TimesNewRoman" w:hAnsiTheme="minorHAnsi"/>
          <w:color w:val="00000A"/>
          <w:sz w:val="20"/>
          <w:szCs w:val="20"/>
        </w:rPr>
        <w:t xml:space="preserve">ść </w:t>
      </w:r>
      <w:r>
        <w:rPr>
          <w:rFonts w:asciiTheme="minorHAnsi" w:hAnsiTheme="minorHAnsi"/>
          <w:iCs/>
          <w:color w:val="00000A"/>
          <w:sz w:val="20"/>
          <w:szCs w:val="20"/>
        </w:rPr>
        <w:t xml:space="preserve">w oparciu o </w:t>
      </w:r>
      <w:r>
        <w:rPr>
          <w:rFonts w:asciiTheme="minorHAnsi" w:eastAsia="TimesNewRoman" w:hAnsiTheme="minorHAnsi"/>
          <w:color w:val="00000A"/>
          <w:sz w:val="20"/>
          <w:szCs w:val="20"/>
        </w:rPr>
        <w:t>ś</w:t>
      </w:r>
      <w:r>
        <w:rPr>
          <w:rFonts w:asciiTheme="minorHAnsi" w:hAnsiTheme="minorHAnsi"/>
          <w:iCs/>
          <w:color w:val="00000A"/>
          <w:sz w:val="20"/>
          <w:szCs w:val="20"/>
        </w:rPr>
        <w:t>redni kurs walut NBP dla danej waluty z daty wszcz</w:t>
      </w:r>
      <w:r>
        <w:rPr>
          <w:rFonts w:asciiTheme="minorHAnsi" w:eastAsia="TimesNewRoman" w:hAnsiTheme="minorHAnsi"/>
          <w:color w:val="00000A"/>
          <w:sz w:val="20"/>
          <w:szCs w:val="20"/>
        </w:rPr>
        <w:t>ę</w:t>
      </w:r>
      <w:r>
        <w:rPr>
          <w:rFonts w:asciiTheme="minorHAnsi" w:hAnsiTheme="minorHAnsi"/>
          <w:iCs/>
          <w:color w:val="00000A"/>
          <w:sz w:val="20"/>
          <w:szCs w:val="20"/>
        </w:rPr>
        <w:t>cia post</w:t>
      </w:r>
      <w:r>
        <w:rPr>
          <w:rFonts w:asciiTheme="minorHAnsi" w:eastAsia="TimesNewRoman" w:hAnsiTheme="minorHAnsi"/>
          <w:color w:val="00000A"/>
          <w:sz w:val="20"/>
          <w:szCs w:val="20"/>
        </w:rPr>
        <w:t>ę</w:t>
      </w:r>
      <w:r>
        <w:rPr>
          <w:rFonts w:asciiTheme="minorHAnsi" w:hAnsiTheme="minorHAnsi"/>
          <w:iCs/>
          <w:color w:val="00000A"/>
          <w:sz w:val="20"/>
          <w:szCs w:val="20"/>
        </w:rPr>
        <w:t>powania o udzielenie zamówienia publicznego (za dat</w:t>
      </w:r>
      <w:r>
        <w:rPr>
          <w:rFonts w:asciiTheme="minorHAnsi" w:eastAsia="TimesNewRoman" w:hAnsiTheme="minorHAnsi"/>
          <w:color w:val="00000A"/>
          <w:sz w:val="20"/>
          <w:szCs w:val="20"/>
        </w:rPr>
        <w:t xml:space="preserve">ę </w:t>
      </w:r>
      <w:r>
        <w:rPr>
          <w:rFonts w:asciiTheme="minorHAnsi" w:hAnsiTheme="minorHAnsi"/>
          <w:iCs/>
          <w:color w:val="00000A"/>
          <w:sz w:val="20"/>
          <w:szCs w:val="20"/>
        </w:rPr>
        <w:t>wszcz</w:t>
      </w:r>
      <w:r>
        <w:rPr>
          <w:rFonts w:asciiTheme="minorHAnsi" w:eastAsia="TimesNewRoman" w:hAnsiTheme="minorHAnsi"/>
          <w:color w:val="00000A"/>
          <w:sz w:val="20"/>
          <w:szCs w:val="20"/>
        </w:rPr>
        <w:t>ę</w:t>
      </w:r>
      <w:r>
        <w:rPr>
          <w:rFonts w:asciiTheme="minorHAnsi" w:hAnsiTheme="minorHAnsi"/>
          <w:iCs/>
          <w:color w:val="00000A"/>
          <w:sz w:val="20"/>
          <w:szCs w:val="20"/>
        </w:rPr>
        <w:t>cia post</w:t>
      </w:r>
      <w:r>
        <w:rPr>
          <w:rFonts w:asciiTheme="minorHAnsi" w:eastAsia="TimesNewRoman" w:hAnsiTheme="minorHAnsi"/>
          <w:color w:val="00000A"/>
          <w:sz w:val="20"/>
          <w:szCs w:val="20"/>
        </w:rPr>
        <w:t>ę</w:t>
      </w:r>
      <w:r>
        <w:rPr>
          <w:rFonts w:asciiTheme="minorHAnsi" w:hAnsiTheme="minorHAnsi"/>
          <w:iCs/>
          <w:color w:val="00000A"/>
          <w:sz w:val="20"/>
          <w:szCs w:val="20"/>
        </w:rPr>
        <w:t>powania Zamawiaj</w:t>
      </w:r>
      <w:r>
        <w:rPr>
          <w:rFonts w:asciiTheme="minorHAnsi" w:eastAsia="TimesNewRoman" w:hAnsiTheme="minorHAnsi"/>
          <w:color w:val="00000A"/>
          <w:sz w:val="20"/>
          <w:szCs w:val="20"/>
        </w:rPr>
        <w:t>ą</w:t>
      </w:r>
      <w:r>
        <w:rPr>
          <w:rFonts w:asciiTheme="minorHAnsi" w:hAnsiTheme="minorHAnsi"/>
          <w:iCs/>
          <w:color w:val="00000A"/>
          <w:sz w:val="20"/>
          <w:szCs w:val="20"/>
        </w:rPr>
        <w:t>cy uznaje dat</w:t>
      </w:r>
      <w:r>
        <w:rPr>
          <w:rFonts w:asciiTheme="minorHAnsi" w:eastAsia="TimesNewRoman" w:hAnsiTheme="minorHAnsi"/>
          <w:color w:val="00000A"/>
          <w:sz w:val="20"/>
          <w:szCs w:val="20"/>
        </w:rPr>
        <w:t xml:space="preserve">ę </w:t>
      </w:r>
      <w:r>
        <w:rPr>
          <w:rFonts w:asciiTheme="minorHAnsi" w:hAnsiTheme="minorHAnsi"/>
          <w:iCs/>
          <w:color w:val="00000A"/>
          <w:sz w:val="20"/>
          <w:szCs w:val="20"/>
        </w:rPr>
        <w:t>umieszczenia ogłoszenia o zamówieniu w miejscu publicznie dost</w:t>
      </w:r>
      <w:r>
        <w:rPr>
          <w:rFonts w:asciiTheme="minorHAnsi" w:eastAsia="TimesNewRoman" w:hAnsiTheme="minorHAnsi"/>
          <w:color w:val="00000A"/>
          <w:sz w:val="20"/>
          <w:szCs w:val="20"/>
        </w:rPr>
        <w:t>ę</w:t>
      </w:r>
      <w:r>
        <w:rPr>
          <w:rFonts w:asciiTheme="minorHAnsi" w:hAnsiTheme="minorHAnsi"/>
          <w:iCs/>
          <w:color w:val="00000A"/>
          <w:sz w:val="20"/>
          <w:szCs w:val="20"/>
        </w:rPr>
        <w:t>pnym w swojej siedzibie oraz na stronie internetowej). Je</w:t>
      </w:r>
      <w:r>
        <w:rPr>
          <w:rFonts w:asciiTheme="minorHAnsi" w:eastAsia="TimesNewRoman" w:hAnsiTheme="minorHAnsi"/>
          <w:color w:val="00000A"/>
          <w:sz w:val="20"/>
          <w:szCs w:val="20"/>
        </w:rPr>
        <w:t>ż</w:t>
      </w:r>
      <w:r>
        <w:rPr>
          <w:rFonts w:asciiTheme="minorHAnsi" w:hAnsiTheme="minorHAnsi"/>
          <w:iCs/>
          <w:color w:val="00000A"/>
          <w:sz w:val="20"/>
          <w:szCs w:val="20"/>
        </w:rPr>
        <w:t>eli w tym dniu nie b</w:t>
      </w:r>
      <w:r>
        <w:rPr>
          <w:rFonts w:asciiTheme="minorHAnsi" w:eastAsia="TimesNewRoman" w:hAnsiTheme="minorHAnsi"/>
          <w:color w:val="00000A"/>
          <w:sz w:val="20"/>
          <w:szCs w:val="20"/>
        </w:rPr>
        <w:t>ę</w:t>
      </w:r>
      <w:r>
        <w:rPr>
          <w:rFonts w:asciiTheme="minorHAnsi" w:hAnsiTheme="minorHAnsi"/>
          <w:iCs/>
          <w:color w:val="00000A"/>
          <w:sz w:val="20"/>
          <w:szCs w:val="20"/>
        </w:rPr>
        <w:t xml:space="preserve">dzie opublikowany </w:t>
      </w:r>
      <w:r>
        <w:rPr>
          <w:rFonts w:asciiTheme="minorHAnsi" w:eastAsia="TimesNewRoman" w:hAnsiTheme="minorHAnsi"/>
          <w:color w:val="00000A"/>
          <w:sz w:val="20"/>
          <w:szCs w:val="20"/>
        </w:rPr>
        <w:t>ś</w:t>
      </w:r>
      <w:r>
        <w:rPr>
          <w:rFonts w:asciiTheme="minorHAnsi" w:hAnsiTheme="minorHAnsi"/>
          <w:iCs/>
          <w:color w:val="00000A"/>
          <w:sz w:val="20"/>
          <w:szCs w:val="20"/>
        </w:rPr>
        <w:t>redni kurs NBP, Zamawiaj</w:t>
      </w:r>
      <w:r>
        <w:rPr>
          <w:rFonts w:asciiTheme="minorHAnsi" w:eastAsia="TimesNewRoman" w:hAnsiTheme="minorHAnsi"/>
          <w:color w:val="00000A"/>
          <w:sz w:val="20"/>
          <w:szCs w:val="20"/>
        </w:rPr>
        <w:t>ą</w:t>
      </w:r>
      <w:r>
        <w:rPr>
          <w:rFonts w:asciiTheme="minorHAnsi" w:hAnsiTheme="minorHAnsi"/>
          <w:iCs/>
          <w:color w:val="00000A"/>
          <w:sz w:val="20"/>
          <w:szCs w:val="20"/>
        </w:rPr>
        <w:t xml:space="preserve">cy przyjmie kurs </w:t>
      </w:r>
      <w:r>
        <w:rPr>
          <w:rFonts w:asciiTheme="minorHAnsi" w:eastAsia="TimesNewRoman" w:hAnsiTheme="minorHAnsi"/>
          <w:color w:val="00000A"/>
          <w:sz w:val="20"/>
          <w:szCs w:val="20"/>
        </w:rPr>
        <w:t>ś</w:t>
      </w:r>
      <w:r>
        <w:rPr>
          <w:rFonts w:asciiTheme="minorHAnsi" w:hAnsiTheme="minorHAnsi"/>
          <w:iCs/>
          <w:color w:val="00000A"/>
          <w:sz w:val="20"/>
          <w:szCs w:val="20"/>
        </w:rPr>
        <w:t>redni z ostatniej tabeli przed wszcz</w:t>
      </w:r>
      <w:r>
        <w:rPr>
          <w:rFonts w:asciiTheme="minorHAnsi" w:eastAsia="TimesNewRoman" w:hAnsiTheme="minorHAnsi"/>
          <w:color w:val="00000A"/>
          <w:sz w:val="20"/>
          <w:szCs w:val="20"/>
        </w:rPr>
        <w:t>ę</w:t>
      </w:r>
      <w:r>
        <w:rPr>
          <w:rFonts w:asciiTheme="minorHAnsi" w:hAnsiTheme="minorHAnsi"/>
          <w:iCs/>
          <w:color w:val="00000A"/>
          <w:sz w:val="20"/>
          <w:szCs w:val="20"/>
        </w:rPr>
        <w:t>ciem post</w:t>
      </w:r>
      <w:r>
        <w:rPr>
          <w:rFonts w:asciiTheme="minorHAnsi" w:eastAsia="TimesNewRoman" w:hAnsiTheme="minorHAnsi"/>
          <w:color w:val="00000A"/>
          <w:sz w:val="20"/>
          <w:szCs w:val="20"/>
        </w:rPr>
        <w:t>ę</w:t>
      </w:r>
      <w:r>
        <w:rPr>
          <w:rFonts w:asciiTheme="minorHAnsi" w:hAnsiTheme="minorHAnsi"/>
          <w:iCs/>
          <w:color w:val="00000A"/>
          <w:sz w:val="20"/>
          <w:szCs w:val="20"/>
        </w:rPr>
        <w:t>powania,</w:t>
      </w:r>
    </w:p>
    <w:p w14:paraId="05E12461" w14:textId="77777777" w:rsidR="006F335F" w:rsidRDefault="00122BAF">
      <w:pPr>
        <w:pStyle w:val="Default"/>
        <w:numPr>
          <w:ilvl w:val="0"/>
          <w:numId w:val="25"/>
        </w:numPr>
        <w:spacing w:line="276" w:lineRule="auto"/>
        <w:ind w:left="709" w:hanging="283"/>
        <w:jc w:val="both"/>
        <w:rPr>
          <w:rFonts w:asciiTheme="minorHAnsi" w:hAnsiTheme="minorHAnsi"/>
          <w:i/>
          <w:iCs/>
          <w:color w:val="00000A"/>
          <w:sz w:val="20"/>
          <w:szCs w:val="20"/>
        </w:rPr>
      </w:pPr>
      <w:r>
        <w:rPr>
          <w:rFonts w:asciiTheme="minorHAnsi" w:hAnsiTheme="minorHAnsi"/>
          <w:i/>
          <w:iCs/>
          <w:color w:val="00000A"/>
          <w:sz w:val="20"/>
          <w:szCs w:val="20"/>
        </w:rPr>
        <w:t xml:space="preserve">Osób skierowanych przez Wykonawcę do realizacji zamówienia: </w:t>
      </w:r>
    </w:p>
    <w:p w14:paraId="293D3E6F" w14:textId="77777777" w:rsidR="006F335F" w:rsidRDefault="00122BAF">
      <w:pPr>
        <w:pStyle w:val="Akapitzlist"/>
        <w:numPr>
          <w:ilvl w:val="1"/>
          <w:numId w:val="26"/>
        </w:numPr>
        <w:ind w:left="993" w:hanging="284"/>
        <w:jc w:val="both"/>
        <w:rPr>
          <w:rFonts w:asciiTheme="minorHAnsi" w:hAnsiTheme="minorHAnsi"/>
        </w:rPr>
      </w:pPr>
      <w:r>
        <w:rPr>
          <w:rFonts w:asciiTheme="minorHAnsi" w:hAnsiTheme="minorHAnsi"/>
          <w:iCs/>
          <w:lang w:val="pl-PL"/>
        </w:rPr>
        <w:t>Zamawiający uzna ten warunek za spełniony, jeżeli Wykonawca wykaże, że dysponuje lub będzie dysponował na etapie realizacji umowy w sprawie niniejszego zamówienia publicznego, osobami zdolnymi do wykonania zamówienia, spełniającymi podane poniżej warunki:</w:t>
      </w:r>
      <w:r>
        <w:rPr>
          <w:rFonts w:asciiTheme="minorHAnsi" w:hAnsiTheme="minorHAnsi"/>
          <w:lang w:val="pl-PL"/>
        </w:rPr>
        <w:t xml:space="preserve"> </w:t>
      </w:r>
    </w:p>
    <w:p w14:paraId="2D90EDB6" w14:textId="77777777" w:rsidR="006F335F" w:rsidRDefault="00122BAF">
      <w:pPr>
        <w:pStyle w:val="Akapitzlist"/>
        <w:numPr>
          <w:ilvl w:val="0"/>
          <w:numId w:val="27"/>
        </w:numPr>
        <w:tabs>
          <w:tab w:val="left" w:pos="1276"/>
        </w:tabs>
        <w:ind w:left="1276" w:hanging="283"/>
        <w:jc w:val="both"/>
      </w:pPr>
      <w:r>
        <w:rPr>
          <w:rFonts w:asciiTheme="minorHAnsi" w:hAnsiTheme="minorHAnsi"/>
          <w:lang w:val="pl-PL"/>
        </w:rPr>
        <w:t xml:space="preserve">Kierownik budowy - posiadającego </w:t>
      </w:r>
      <w:r>
        <w:rPr>
          <w:rFonts w:asciiTheme="minorHAnsi" w:hAnsiTheme="minorHAnsi"/>
          <w:bCs/>
          <w:lang w:val="pl-PL"/>
        </w:rPr>
        <w:t xml:space="preserve">uprawnienia budowlane do kierowania robotami budowlanymi bez ograniczeń w specjalności architektonicznej lub </w:t>
      </w:r>
      <w:proofErr w:type="spellStart"/>
      <w:r>
        <w:rPr>
          <w:rFonts w:asciiTheme="minorHAnsi" w:hAnsiTheme="minorHAnsi"/>
          <w:bCs/>
          <w:lang w:val="pl-PL"/>
        </w:rPr>
        <w:t>konstrukcyjno</w:t>
      </w:r>
      <w:proofErr w:type="spellEnd"/>
      <w:r>
        <w:rPr>
          <w:rFonts w:asciiTheme="minorHAnsi" w:hAnsiTheme="minorHAnsi"/>
          <w:bCs/>
          <w:lang w:val="pl-PL"/>
        </w:rPr>
        <w:t xml:space="preserve"> - budowlanej wydane na podstawie ustawy Prawo budowlane lub odpowiadające im ważne uprawnienia, które zostały wydane na podstawie wcześniej obowiązujących przepisów prawa polskiego lub odpowiednie uprawnienia przysługujące podstawie odrębnych przepisów prawa polskiego i wspólnotowego - w szczególności kwalifikacje zawodowe uznane na podstawie art. 12a ustawy Prawo budowlane lub prawo do tymczasowego i okazjonalnego wykonywania zawodu, o którym mowa w art. 20a ustawy z dnia 15 grudnia 2000 r. o samorządach zawodowych architektów, inżynierów budownictwa oraz urbanistów (.j. Dz. U 2016. poz. 1725).</w:t>
      </w:r>
    </w:p>
    <w:p w14:paraId="2BFC1A3D" w14:textId="77777777" w:rsidR="006F335F" w:rsidRDefault="00122BAF">
      <w:pPr>
        <w:pStyle w:val="Akapitzlist"/>
        <w:numPr>
          <w:ilvl w:val="0"/>
          <w:numId w:val="27"/>
        </w:numPr>
        <w:tabs>
          <w:tab w:val="left" w:pos="1276"/>
          <w:tab w:val="left" w:pos="1800"/>
        </w:tabs>
        <w:ind w:left="1276" w:hanging="283"/>
        <w:jc w:val="both"/>
      </w:pPr>
      <w:r>
        <w:rPr>
          <w:rFonts w:asciiTheme="minorHAnsi" w:hAnsiTheme="minorHAnsi"/>
          <w:lang w:val="pl-PL"/>
        </w:rPr>
        <w:t>Kierownik robót - posiadającego uprawnienia  budowlane  do  kierowania  robotami  budowlanymi  bez  ograniczeń w specjalności instalacyjnej w zakresie sieci, instalacji i  urządzeń elektrycznych i elektroenergetycznych wydane na podstawie ustawy Prawo budowlane lub odpowiadające im ważne uprawnienia, które zostały wydane na podstawie wcześniej obowiązujących przepisów  prawa  polskiego  lub  odpowiednie  uprawnienia  przysługujące  na  podstawie  odrębnych przepisów  prawa  polskiego  i  wspólnotowego  -  w  szczególności  kwalifikacje  zawodowe  uznane  na podstawie  art.  12a  ustawy  Prawo  budowlane  lub  prawo  do  tymczasowego  i  okazjonalnego wykonywania zawodu, o którym mowa w art. 20a ustawy z dnia 15 grudnia 2000 r. o samorządach zawodowych architektów, inżynierów budownictwa oraz urbanistów (</w:t>
      </w:r>
      <w:proofErr w:type="spellStart"/>
      <w:r>
        <w:rPr>
          <w:rFonts w:asciiTheme="minorHAnsi" w:hAnsiTheme="minorHAnsi"/>
          <w:lang w:val="pl-PL"/>
        </w:rPr>
        <w:t>t.j</w:t>
      </w:r>
      <w:proofErr w:type="spellEnd"/>
      <w:r>
        <w:rPr>
          <w:rFonts w:asciiTheme="minorHAnsi" w:hAnsiTheme="minorHAnsi"/>
          <w:lang w:val="pl-PL"/>
        </w:rPr>
        <w:t>. Dz. U 2016. poz. 1725),</w:t>
      </w:r>
    </w:p>
    <w:p w14:paraId="018755B4" w14:textId="657AAD87" w:rsidR="006F335F" w:rsidRDefault="00122BAF">
      <w:pPr>
        <w:spacing w:after="80"/>
        <w:ind w:left="993"/>
        <w:jc w:val="both"/>
        <w:rPr>
          <w:rFonts w:asciiTheme="minorHAnsi" w:hAnsiTheme="minorHAnsi"/>
          <w:b/>
        </w:rPr>
      </w:pPr>
      <w:r>
        <w:rPr>
          <w:rFonts w:asciiTheme="minorHAnsi" w:hAnsiTheme="minorHAnsi"/>
          <w:b/>
        </w:rPr>
        <w:lastRenderedPageBreak/>
        <w:t xml:space="preserve">posiadające minimum </w:t>
      </w:r>
      <w:r w:rsidR="0076263A">
        <w:rPr>
          <w:rFonts w:asciiTheme="minorHAnsi" w:hAnsiTheme="minorHAnsi"/>
          <w:b/>
        </w:rPr>
        <w:t>3</w:t>
      </w:r>
      <w:r>
        <w:rPr>
          <w:rFonts w:asciiTheme="minorHAnsi" w:hAnsiTheme="minorHAnsi"/>
          <w:b/>
        </w:rPr>
        <w:t>-letnie doświadczenie przy pełnieniu samodzielnych funkcji technicznych w budownictwie na stanowisku kierownika budowy lub robót dla danej specjalności,</w:t>
      </w:r>
      <w:r>
        <w:rPr>
          <w:rFonts w:asciiTheme="minorHAnsi" w:hAnsiTheme="minorHAnsi"/>
          <w:b/>
          <w:bCs/>
        </w:rPr>
        <w:t xml:space="preserve"> </w:t>
      </w:r>
      <w:r>
        <w:rPr>
          <w:rFonts w:asciiTheme="minorHAnsi" w:hAnsiTheme="minorHAnsi"/>
          <w:b/>
        </w:rPr>
        <w:t>które będą uczestniczyć w wykonywaniu zamówienia.</w:t>
      </w:r>
    </w:p>
    <w:p w14:paraId="3FEF8F11" w14:textId="77777777" w:rsidR="006F335F" w:rsidRDefault="00122BAF">
      <w:pPr>
        <w:pStyle w:val="Default"/>
        <w:numPr>
          <w:ilvl w:val="0"/>
          <w:numId w:val="24"/>
        </w:numPr>
        <w:tabs>
          <w:tab w:val="left" w:pos="426"/>
        </w:tabs>
        <w:spacing w:after="80"/>
        <w:ind w:left="426" w:hanging="426"/>
        <w:jc w:val="both"/>
        <w:rPr>
          <w:rFonts w:asciiTheme="minorHAnsi" w:hAnsiTheme="minorHAnsi"/>
          <w:iCs/>
          <w:color w:val="00000A"/>
          <w:sz w:val="20"/>
          <w:szCs w:val="20"/>
        </w:rPr>
      </w:pPr>
      <w:r>
        <w:rPr>
          <w:rFonts w:asciiTheme="minorHAnsi" w:hAnsiTheme="minorHAnsi"/>
          <w:iCs/>
          <w:color w:val="00000A"/>
          <w:sz w:val="20"/>
          <w:szCs w:val="20"/>
        </w:rPr>
        <w:t>Zamawiający zbada obecność i prawidłowość każdego wymaganego dokumentu/oświadczenia, a także czy wymagany dokument/oświadczenie potwierdza spełnianie warunku lub brak podstaw do wykluczenia. Zamawiający dokona formalnej oceny spełniania warunków udziału w postępowaniu lub braku podstaw do wykluczenia w oparciu o analizę oświadczeń lub dokumentów załączonych przez Wykonawcę zgodnie z formułą: spełnia/nie spełnia.</w:t>
      </w:r>
    </w:p>
    <w:p w14:paraId="64504D40" w14:textId="77777777" w:rsidR="006F335F" w:rsidRDefault="00122BAF">
      <w:pPr>
        <w:pStyle w:val="Default"/>
        <w:numPr>
          <w:ilvl w:val="0"/>
          <w:numId w:val="24"/>
        </w:numPr>
        <w:tabs>
          <w:tab w:val="left" w:pos="426"/>
        </w:tabs>
        <w:spacing w:after="80"/>
        <w:ind w:left="426" w:hanging="426"/>
        <w:jc w:val="both"/>
        <w:rPr>
          <w:rFonts w:asciiTheme="minorHAnsi" w:hAnsiTheme="minorHAnsi"/>
          <w:iCs/>
          <w:color w:val="00000A"/>
          <w:sz w:val="20"/>
          <w:szCs w:val="20"/>
        </w:rPr>
      </w:pPr>
      <w:r>
        <w:rPr>
          <w:rFonts w:asciiTheme="minorHAnsi" w:hAnsiTheme="minorHAnsi"/>
          <w:iCs/>
          <w:color w:val="00000A"/>
          <w:sz w:val="20"/>
          <w:szCs w:val="20"/>
        </w:rPr>
        <w:t>W rozdziale IX SIWZ dotyczącym wykazu oświadczeń lub dokumentów, jakie mają dostarczyć Wykonawcy w celu potwierdzenia spełnienia warunków udziału w postępowaniu lub braku podstaw do wykluczenia, Zamawiający szczegółowo wskazuje, jakich oświadczeń lub dokumentów żąda od Wykonawcy.</w:t>
      </w:r>
    </w:p>
    <w:p w14:paraId="77B07FE4" w14:textId="77777777" w:rsidR="006F335F" w:rsidRDefault="00122BAF">
      <w:pPr>
        <w:numPr>
          <w:ilvl w:val="0"/>
          <w:numId w:val="24"/>
        </w:numPr>
        <w:tabs>
          <w:tab w:val="left" w:pos="426"/>
        </w:tabs>
        <w:spacing w:after="80"/>
        <w:ind w:left="426" w:hanging="426"/>
        <w:jc w:val="both"/>
        <w:rPr>
          <w:rFonts w:asciiTheme="minorHAnsi" w:eastAsia="TimesNewRoman" w:hAnsiTheme="minorHAnsi"/>
          <w:b/>
        </w:rPr>
      </w:pPr>
      <w:r>
        <w:rPr>
          <w:rFonts w:asciiTheme="minorHAnsi" w:eastAsia="TimesNewRoman" w:hAnsiTheme="minorHAnsi"/>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49274065" w14:textId="77777777" w:rsidR="006F335F" w:rsidRDefault="00122BAF">
      <w:pPr>
        <w:numPr>
          <w:ilvl w:val="0"/>
          <w:numId w:val="24"/>
        </w:numPr>
        <w:tabs>
          <w:tab w:val="left" w:pos="426"/>
        </w:tabs>
        <w:spacing w:after="80"/>
        <w:ind w:left="426" w:hanging="426"/>
        <w:jc w:val="both"/>
        <w:rPr>
          <w:rFonts w:asciiTheme="minorHAnsi" w:eastAsia="TimesNewRoman" w:hAnsiTheme="minorHAnsi"/>
        </w:rPr>
      </w:pPr>
      <w:r>
        <w:rPr>
          <w:rFonts w:asciiTheme="minorHAnsi" w:eastAsia="TimesNewRoman" w:hAnsiTheme="minorHAnsi"/>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Wykonawca może skorzystać ze wzoru zobowiązania, który stanowi załącznik nr 7 do SIWZ. </w:t>
      </w:r>
      <w:r>
        <w:rPr>
          <w:rFonts w:asciiTheme="minorHAnsi" w:hAnsiTheme="minorHAnsi"/>
          <w:iCs/>
        </w:rPr>
        <w:t>Pisemne zobowiązanie musi zostać złożone w oryginale podpisanym przez podmiot trzeci.</w:t>
      </w:r>
    </w:p>
    <w:p w14:paraId="01DE3232" w14:textId="77777777" w:rsidR="006F335F" w:rsidRDefault="00122BAF">
      <w:pPr>
        <w:numPr>
          <w:ilvl w:val="0"/>
          <w:numId w:val="24"/>
        </w:numPr>
        <w:tabs>
          <w:tab w:val="left" w:pos="426"/>
        </w:tabs>
        <w:spacing w:after="80"/>
        <w:ind w:left="426" w:hanging="426"/>
        <w:jc w:val="both"/>
        <w:rPr>
          <w:rFonts w:asciiTheme="minorHAnsi" w:eastAsia="TimesNewRoman" w:hAnsiTheme="minorHAnsi"/>
          <w:b/>
        </w:rPr>
      </w:pPr>
      <w:r>
        <w:rPr>
          <w:rFonts w:asciiTheme="minorHAnsi" w:eastAsia="TimesNewRoman" w:hAnsiTheme="minorHAnsi"/>
        </w:rPr>
        <w:t xml:space="preserve">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24 ust. 1 pkt 13–22 oraz ust. 5 ustawy Pzp. </w:t>
      </w:r>
    </w:p>
    <w:p w14:paraId="443850ED" w14:textId="77777777" w:rsidR="006F335F" w:rsidRDefault="00122BAF">
      <w:pPr>
        <w:numPr>
          <w:ilvl w:val="0"/>
          <w:numId w:val="24"/>
        </w:numPr>
        <w:tabs>
          <w:tab w:val="left" w:pos="426"/>
        </w:tabs>
        <w:spacing w:after="80"/>
        <w:ind w:left="426" w:hanging="426"/>
        <w:jc w:val="both"/>
        <w:rPr>
          <w:rFonts w:asciiTheme="minorHAnsi" w:eastAsia="TimesNewRoman" w:hAnsiTheme="minorHAnsi"/>
          <w:b/>
        </w:rPr>
      </w:pPr>
      <w:r>
        <w:rPr>
          <w:rFonts w:asciiTheme="minorHAnsi" w:eastAsia="TimesNewRoman" w:hAnsiTheme="minorHAnsi"/>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r>
        <w:rPr>
          <w:rFonts w:asciiTheme="minorHAnsi" w:hAnsiTheme="minorHAnsi"/>
        </w:rPr>
        <w:t xml:space="preserve"> </w:t>
      </w:r>
    </w:p>
    <w:p w14:paraId="3F8566BF" w14:textId="77777777" w:rsidR="006F335F" w:rsidRDefault="00122BAF">
      <w:pPr>
        <w:numPr>
          <w:ilvl w:val="0"/>
          <w:numId w:val="24"/>
        </w:numPr>
        <w:tabs>
          <w:tab w:val="left" w:pos="426"/>
        </w:tabs>
        <w:spacing w:after="80"/>
        <w:ind w:left="426" w:hanging="426"/>
        <w:jc w:val="both"/>
        <w:rPr>
          <w:rFonts w:asciiTheme="minorHAnsi" w:eastAsia="TimesNewRoman" w:hAnsiTheme="minorHAnsi"/>
          <w:b/>
        </w:rPr>
      </w:pPr>
      <w:r>
        <w:rPr>
          <w:rFonts w:asciiTheme="minorHAnsi" w:eastAsia="TimesNewRoman" w:hAnsiTheme="minorHAnsi"/>
        </w:rPr>
        <w:t xml:space="preserve">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7BC38546" w14:textId="77777777" w:rsidR="006F335F" w:rsidRDefault="00122BAF">
      <w:pPr>
        <w:numPr>
          <w:ilvl w:val="0"/>
          <w:numId w:val="24"/>
        </w:numPr>
        <w:tabs>
          <w:tab w:val="left" w:pos="426"/>
        </w:tabs>
        <w:spacing w:after="80"/>
        <w:ind w:left="426" w:hanging="426"/>
        <w:jc w:val="both"/>
        <w:rPr>
          <w:rFonts w:asciiTheme="minorHAnsi" w:eastAsia="TimesNewRoman" w:hAnsiTheme="minorHAnsi"/>
          <w:b/>
        </w:rPr>
      </w:pPr>
      <w:r>
        <w:rPr>
          <w:rFonts w:asciiTheme="minorHAnsi" w:eastAsia="TimesNewRoman" w:hAnsiTheme="minorHAnsi"/>
        </w:rPr>
        <w:t xml:space="preserve">Jeżeli zdolności techniczne lub zawodowe lub sytuacja ekonomiczna lub finansowa podmiotu, o którym mowa w ust. 5 niniejszego rozdziału, nie potwierdzają spełnienia przez Wykonawcę warunków udziału w postępowaniu lub zachodzą wobec tych podmiotów podstawy wykluczenia, Zamawiający żąda, aby Wykonawca w terminie określonym przez Zamawiającego: </w:t>
      </w:r>
    </w:p>
    <w:p w14:paraId="16DCD11C" w14:textId="77777777" w:rsidR="006F335F" w:rsidRDefault="00122BAF">
      <w:pPr>
        <w:pStyle w:val="Akapitzlist"/>
        <w:numPr>
          <w:ilvl w:val="0"/>
          <w:numId w:val="28"/>
        </w:numPr>
        <w:tabs>
          <w:tab w:val="left" w:pos="709"/>
        </w:tabs>
        <w:spacing w:after="80"/>
        <w:ind w:left="709" w:hanging="283"/>
        <w:jc w:val="both"/>
        <w:rPr>
          <w:rFonts w:asciiTheme="minorHAnsi" w:eastAsia="TimesNewRoman" w:hAnsiTheme="minorHAnsi"/>
        </w:rPr>
      </w:pPr>
      <w:r>
        <w:rPr>
          <w:rFonts w:asciiTheme="minorHAnsi" w:eastAsia="TimesNewRoman" w:hAnsiTheme="minorHAnsi"/>
          <w:lang w:val="pl-PL"/>
        </w:rPr>
        <w:t xml:space="preserve">zastąpił ten podmiot innym podmiotem lub podmiotami lub </w:t>
      </w:r>
    </w:p>
    <w:p w14:paraId="304ECA42" w14:textId="77777777" w:rsidR="006F335F" w:rsidRDefault="00122BAF">
      <w:pPr>
        <w:pStyle w:val="Akapitzlist"/>
        <w:numPr>
          <w:ilvl w:val="0"/>
          <w:numId w:val="28"/>
        </w:numPr>
        <w:tabs>
          <w:tab w:val="left" w:pos="709"/>
        </w:tabs>
        <w:spacing w:after="80"/>
        <w:ind w:left="709" w:hanging="284"/>
        <w:jc w:val="both"/>
        <w:rPr>
          <w:rFonts w:asciiTheme="minorHAnsi" w:eastAsia="TimesNewRoman" w:hAnsiTheme="minorHAnsi"/>
          <w:b/>
        </w:rPr>
      </w:pPr>
      <w:r>
        <w:rPr>
          <w:rFonts w:asciiTheme="minorHAnsi" w:eastAsia="TimesNewRoman" w:hAnsiTheme="minorHAnsi"/>
          <w:lang w:val="pl-PL"/>
        </w:rPr>
        <w:t>zobowiązał się do osobistego wykonania odpowiedniej części zamówienia, jeżeli wykaże zdolności techniczne lub zawodowe lub sytuację finansową lub ekonomiczną, o których mowa w ust. 5 niniejszego rozdziału.</w:t>
      </w:r>
    </w:p>
    <w:p w14:paraId="59B20A76" w14:textId="77777777" w:rsidR="006F335F" w:rsidRDefault="00122BAF">
      <w:pPr>
        <w:pStyle w:val="Akapitzlist"/>
        <w:numPr>
          <w:ilvl w:val="0"/>
          <w:numId w:val="24"/>
        </w:numPr>
        <w:tabs>
          <w:tab w:val="left" w:pos="426"/>
        </w:tabs>
        <w:spacing w:after="360"/>
        <w:ind w:left="425" w:hanging="425"/>
        <w:jc w:val="both"/>
        <w:rPr>
          <w:rFonts w:asciiTheme="minorHAnsi" w:hAnsiTheme="minorHAnsi"/>
        </w:rPr>
      </w:pPr>
      <w:r>
        <w:rPr>
          <w:rFonts w:asciiTheme="minorHAnsi" w:hAnsiTheme="minorHAnsi"/>
          <w:lang w:val="pl-PL"/>
        </w:rPr>
        <w:t>Zamawiający informuje, że zgodnie z art. 24aa ust. 1 ustawy, najpierw dokona oceny ofert, a następnie zbada, czy Wykonawca, którego oferta została oceniona jako najkorzystniejsza, nie podlega wykluczeniu oraz spełnia warunki udziału w postępowaniu.</w:t>
      </w:r>
    </w:p>
    <w:p w14:paraId="1E482B75" w14:textId="77777777" w:rsidR="006F335F" w:rsidRDefault="00122BAF">
      <w:pPr>
        <w:spacing w:after="120"/>
        <w:jc w:val="both"/>
        <w:rPr>
          <w:rFonts w:asciiTheme="minorHAnsi" w:hAnsiTheme="minorHAnsi"/>
          <w:b/>
          <w:strike/>
          <w:color w:val="FF0000"/>
          <w:sz w:val="22"/>
          <w:szCs w:val="22"/>
        </w:rPr>
      </w:pPr>
      <w:r>
        <w:rPr>
          <w:rFonts w:asciiTheme="minorHAnsi" w:hAnsiTheme="minorHAnsi"/>
          <w:b/>
          <w:sz w:val="22"/>
          <w:szCs w:val="22"/>
        </w:rPr>
        <w:t xml:space="preserve">Rozdział IX. Wykaz oświadczeń lub dokumentów, jakie mają dostarczyć Wykonawcy w celu potwierdzenia spełnienia warunków udziału w postępowaniu oraz niepodlegania wykluczeniu: </w:t>
      </w:r>
    </w:p>
    <w:p w14:paraId="51B7F222" w14:textId="77777777" w:rsidR="006F335F" w:rsidRDefault="00122BAF">
      <w:pPr>
        <w:numPr>
          <w:ilvl w:val="0"/>
          <w:numId w:val="2"/>
        </w:numPr>
        <w:spacing w:after="80"/>
        <w:ind w:left="425" w:hanging="425"/>
        <w:jc w:val="both"/>
        <w:rPr>
          <w:rFonts w:asciiTheme="minorHAnsi" w:hAnsiTheme="minorHAnsi"/>
          <w:b/>
          <w:iCs/>
        </w:rPr>
      </w:pPr>
      <w:r>
        <w:rPr>
          <w:rFonts w:asciiTheme="minorHAnsi" w:hAnsiTheme="minorHAnsi"/>
          <w:bCs/>
        </w:rPr>
        <w:t xml:space="preserve">W zakresie wykazania spełniania przez Wykonawcę warunków, o których mowa w art. 22 ust. 1 ustawy, należy przedłożyć oświadczenie o spełnianiu warunku udziału w postępowaniu według </w:t>
      </w:r>
      <w:r>
        <w:rPr>
          <w:rFonts w:asciiTheme="minorHAnsi" w:hAnsiTheme="minorHAnsi"/>
          <w:b/>
          <w:bCs/>
        </w:rPr>
        <w:t>załącznika 2 do SIWZ.</w:t>
      </w:r>
    </w:p>
    <w:p w14:paraId="18D0D8E5" w14:textId="77777777" w:rsidR="006F335F" w:rsidRDefault="00122BAF">
      <w:pPr>
        <w:numPr>
          <w:ilvl w:val="0"/>
          <w:numId w:val="2"/>
        </w:numPr>
        <w:spacing w:after="80"/>
        <w:ind w:left="425" w:hanging="425"/>
        <w:jc w:val="both"/>
        <w:rPr>
          <w:rFonts w:asciiTheme="minorHAnsi" w:hAnsiTheme="minorHAnsi"/>
          <w:iCs/>
        </w:rPr>
      </w:pPr>
      <w:r>
        <w:rPr>
          <w:rFonts w:asciiTheme="minorHAnsi" w:hAnsiTheme="minorHAnsi"/>
        </w:rPr>
        <w:t>W celu wykazania braku podstaw do wykluczenia z postępowania o udzielenie zamówienia wykonawcy Zamawiający żąda</w:t>
      </w:r>
      <w:r>
        <w:rPr>
          <w:rFonts w:asciiTheme="minorHAnsi" w:hAnsiTheme="minorHAnsi"/>
          <w:iCs/>
        </w:rPr>
        <w:t xml:space="preserve"> o</w:t>
      </w:r>
      <w:r>
        <w:rPr>
          <w:rFonts w:asciiTheme="minorHAnsi" w:hAnsiTheme="minorHAnsi"/>
          <w:bCs/>
        </w:rPr>
        <w:t xml:space="preserve">świadczenia o braku podstaw do wykluczenia według </w:t>
      </w:r>
      <w:r>
        <w:rPr>
          <w:rFonts w:asciiTheme="minorHAnsi" w:hAnsiTheme="minorHAnsi"/>
          <w:b/>
          <w:bCs/>
        </w:rPr>
        <w:t>załącznika 2 do SIWZ</w:t>
      </w:r>
      <w:r>
        <w:rPr>
          <w:rFonts w:asciiTheme="minorHAnsi" w:hAnsiTheme="minorHAnsi"/>
          <w:bCs/>
        </w:rPr>
        <w:t>.</w:t>
      </w:r>
    </w:p>
    <w:p w14:paraId="1F1D9B2A" w14:textId="77777777" w:rsidR="006F335F" w:rsidRDefault="00122BAF">
      <w:pPr>
        <w:numPr>
          <w:ilvl w:val="0"/>
          <w:numId w:val="2"/>
        </w:numPr>
        <w:spacing w:after="80"/>
        <w:ind w:left="425" w:hanging="425"/>
        <w:jc w:val="both"/>
        <w:rPr>
          <w:rFonts w:asciiTheme="minorHAnsi" w:hAnsiTheme="minorHAnsi"/>
          <w:iCs/>
        </w:rPr>
      </w:pPr>
      <w:r>
        <w:rPr>
          <w:rFonts w:asciiTheme="minorHAnsi" w:hAnsiTheme="minorHAnsi"/>
        </w:rPr>
        <w:lastRenderedPageBreak/>
        <w:t xml:space="preserve">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Zamawiający zaleca złożenie oświadczenia zgodnie ze wzorem wskazanym w </w:t>
      </w:r>
      <w:r>
        <w:rPr>
          <w:rFonts w:asciiTheme="minorHAnsi" w:hAnsiTheme="minorHAnsi"/>
          <w:b/>
        </w:rPr>
        <w:t>załączniku nr 3 do SIWZ</w:t>
      </w:r>
      <w:r>
        <w:rPr>
          <w:rFonts w:asciiTheme="minorHAnsi" w:hAnsiTheme="minorHAnsi"/>
        </w:rPr>
        <w:t xml:space="preserve">. </w:t>
      </w:r>
      <w:r>
        <w:rPr>
          <w:rFonts w:asciiTheme="minorHAnsi" w:hAnsiTheme="minorHAnsi"/>
          <w:bCs/>
        </w:rPr>
        <w:t>W przypadku składania oferty wspólnej ww. dokument składa każdy z Wykonawców składających ofertę wspólną lub upoważniony przez mocodawcę pełnomocnik.</w:t>
      </w:r>
    </w:p>
    <w:p w14:paraId="4DD66928"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Wykonawca, który powołuje się na zasoby innych podmiotów, w celu wykazania braku istnienia wobec nich podstaw wykluczenia składa także oświadczenie, o którym mowa w ust. 2 niniejszego rozdziału dotyczące tych podmiotów/zamieszcza informacje o tych podmiotach w oświadczeniu, o którym mowa w ust. 2 niniejszego rozdziału.</w:t>
      </w:r>
    </w:p>
    <w:p w14:paraId="358D07A3" w14:textId="77777777" w:rsidR="006F335F" w:rsidRDefault="006F335F">
      <w:pPr>
        <w:pStyle w:val="Akapitzlist"/>
        <w:numPr>
          <w:ilvl w:val="0"/>
          <w:numId w:val="29"/>
        </w:numPr>
        <w:spacing w:after="80"/>
        <w:jc w:val="both"/>
        <w:rPr>
          <w:rFonts w:asciiTheme="minorHAnsi" w:hAnsiTheme="minorHAnsi"/>
          <w:vanish/>
          <w:lang w:val="pl-PL"/>
        </w:rPr>
      </w:pPr>
    </w:p>
    <w:p w14:paraId="7E6AC576" w14:textId="77777777" w:rsidR="006F335F" w:rsidRDefault="006F335F">
      <w:pPr>
        <w:pStyle w:val="Akapitzlist"/>
        <w:numPr>
          <w:ilvl w:val="0"/>
          <w:numId w:val="29"/>
        </w:numPr>
        <w:spacing w:after="80"/>
        <w:jc w:val="both"/>
        <w:rPr>
          <w:rFonts w:asciiTheme="minorHAnsi" w:hAnsiTheme="minorHAnsi"/>
          <w:vanish/>
          <w:lang w:val="pl-PL"/>
        </w:rPr>
      </w:pPr>
    </w:p>
    <w:p w14:paraId="61264A7C" w14:textId="77777777" w:rsidR="006F335F" w:rsidRDefault="006F335F">
      <w:pPr>
        <w:pStyle w:val="Akapitzlist"/>
        <w:numPr>
          <w:ilvl w:val="0"/>
          <w:numId w:val="29"/>
        </w:numPr>
        <w:spacing w:after="80"/>
        <w:jc w:val="both"/>
        <w:rPr>
          <w:rFonts w:asciiTheme="minorHAnsi" w:hAnsiTheme="minorHAnsi"/>
          <w:vanish/>
          <w:lang w:val="pl-PL"/>
        </w:rPr>
      </w:pPr>
    </w:p>
    <w:p w14:paraId="15045263" w14:textId="77777777" w:rsidR="006F335F" w:rsidRDefault="006F335F">
      <w:pPr>
        <w:pStyle w:val="Akapitzlist"/>
        <w:numPr>
          <w:ilvl w:val="0"/>
          <w:numId w:val="29"/>
        </w:numPr>
        <w:spacing w:after="80"/>
        <w:jc w:val="both"/>
        <w:rPr>
          <w:rFonts w:asciiTheme="minorHAnsi" w:hAnsiTheme="minorHAnsi"/>
          <w:vanish/>
          <w:lang w:val="pl-PL"/>
        </w:rPr>
      </w:pPr>
    </w:p>
    <w:p w14:paraId="61D9638C" w14:textId="77777777" w:rsidR="006F335F" w:rsidRDefault="00122BAF">
      <w:pPr>
        <w:pStyle w:val="Akapitzlist"/>
        <w:numPr>
          <w:ilvl w:val="1"/>
          <w:numId w:val="29"/>
        </w:numPr>
        <w:spacing w:after="80"/>
        <w:ind w:left="851"/>
        <w:jc w:val="both"/>
        <w:rPr>
          <w:rFonts w:asciiTheme="minorHAnsi" w:hAnsiTheme="minorHAnsi"/>
        </w:rPr>
      </w:pPr>
      <w:r>
        <w:rPr>
          <w:rFonts w:asciiTheme="minorHAnsi" w:hAnsiTheme="minorHAnsi"/>
          <w:lang w:val="pl-PL"/>
        </w:rPr>
        <w:t>Wykonawca, który powołuje się na zasoby innych podmiotów, w celu wykazania spełniania warunków udziału w postępowaniu – w zakresie, w jakim powołuje się na ich zasoby składa także oświadczenie, o którym mowa w ust. 1 niniejszego rozdziału dotyczące tych podmiotów/zamieszcza informacje o tych podmiotach w</w:t>
      </w:r>
      <w:r>
        <w:rPr>
          <w:rFonts w:asciiTheme="minorHAnsi" w:hAnsiTheme="minorHAnsi"/>
          <w:color w:val="FF0000"/>
          <w:lang w:val="pl-PL"/>
        </w:rPr>
        <w:t xml:space="preserve"> </w:t>
      </w:r>
      <w:r>
        <w:rPr>
          <w:rFonts w:asciiTheme="minorHAnsi" w:hAnsiTheme="minorHAnsi"/>
          <w:lang w:val="pl-PL"/>
        </w:rPr>
        <w:t>oświadczeniu, o którym mowa w ust. 1 niniejszego rozdziału.</w:t>
      </w:r>
    </w:p>
    <w:p w14:paraId="6BCCEBEA" w14:textId="77777777" w:rsidR="006F335F" w:rsidRDefault="00122BAF">
      <w:pPr>
        <w:numPr>
          <w:ilvl w:val="0"/>
          <w:numId w:val="2"/>
        </w:numPr>
        <w:spacing w:after="80"/>
        <w:ind w:left="426" w:hanging="426"/>
        <w:jc w:val="both"/>
        <w:rPr>
          <w:rFonts w:asciiTheme="minorHAnsi" w:hAnsiTheme="minorHAnsi"/>
        </w:rPr>
      </w:pPr>
      <w:r>
        <w:rPr>
          <w:rFonts w:asciiTheme="minorHAnsi" w:hAnsiTheme="minorHAnsi"/>
        </w:rPr>
        <w:t xml:space="preserve">Zamawiający przed udzieleniem zamówienia, wezwie Wykonawcę, którego oferta została najwyżej oceniona, do złożenia w wyznaczonym, nie krótszym niż 5 dni, terminie aktualnych na dzień złożenia następujących oświadczeń lub dokumentów: </w:t>
      </w:r>
    </w:p>
    <w:p w14:paraId="2F836C17" w14:textId="77777777" w:rsidR="006F335F" w:rsidRDefault="00122BAF">
      <w:pPr>
        <w:numPr>
          <w:ilvl w:val="0"/>
          <w:numId w:val="20"/>
        </w:numPr>
        <w:spacing w:after="80"/>
        <w:ind w:left="851" w:hanging="426"/>
        <w:jc w:val="both"/>
        <w:rPr>
          <w:rFonts w:asciiTheme="minorHAnsi" w:hAnsiTheme="minorHAnsi"/>
        </w:rPr>
      </w:pPr>
      <w:r>
        <w:rPr>
          <w:rFonts w:asciiTheme="minorHAnsi" w:hAnsiTheme="minorHAnsi"/>
        </w:rPr>
        <w:t xml:space="preserve">odpisu z właściwego rejestru lub z centralnej ewidencji i informacji o działalności gospodarczej, jeżeli odrębne przepisy wymagają wpisu do rejestru lub ewidencji, w celu potwierdzenia braku podstaw wykluczenia w oparciu o art. 24 ust. 5 pkt 1 ustawy. W przypadku składania oferty </w:t>
      </w:r>
      <w:r>
        <w:rPr>
          <w:rFonts w:asciiTheme="minorHAnsi" w:hAnsiTheme="minorHAnsi"/>
          <w:bCs/>
        </w:rPr>
        <w:t>wspólnej ww. dokument składa każdy z Wykonawców składających ofertę wspólną;</w:t>
      </w:r>
    </w:p>
    <w:p w14:paraId="5FD68066" w14:textId="327CECE1" w:rsidR="006F335F" w:rsidRDefault="00122BAF">
      <w:pPr>
        <w:numPr>
          <w:ilvl w:val="0"/>
          <w:numId w:val="20"/>
        </w:numPr>
        <w:spacing w:after="80"/>
        <w:ind w:left="851" w:hanging="426"/>
        <w:jc w:val="both"/>
        <w:rPr>
          <w:rFonts w:asciiTheme="minorHAnsi" w:hAnsiTheme="minorHAnsi"/>
        </w:rPr>
      </w:pPr>
      <w:r>
        <w:rPr>
          <w:rFonts w:asciiTheme="minorHAnsi" w:hAnsiTheme="minorHAnsi"/>
        </w:rPr>
        <w:t xml:space="preserve">wykazu zawierającego co najmniej </w:t>
      </w:r>
      <w:r w:rsidR="0076263A" w:rsidRPr="0076263A">
        <w:rPr>
          <w:rFonts w:asciiTheme="minorHAnsi" w:hAnsiTheme="minorHAnsi"/>
        </w:rPr>
        <w:t xml:space="preserve">co najmniej  jednej roboty budowlanej </w:t>
      </w:r>
      <w:r w:rsidR="0076263A" w:rsidRPr="0076263A">
        <w:rPr>
          <w:rFonts w:asciiTheme="minorHAnsi" w:hAnsiTheme="minorHAnsi"/>
          <w:iCs/>
        </w:rPr>
        <w:t xml:space="preserve">polegających na budowie/przebudowie lub rozbudowie budynku o wartości nie niższej niż 500 000,00 zł  </w:t>
      </w:r>
      <w:r w:rsidR="0076263A">
        <w:rPr>
          <w:rFonts w:asciiTheme="minorHAnsi" w:hAnsiTheme="minorHAnsi"/>
          <w:iCs/>
        </w:rPr>
        <w:t>wykonanej</w:t>
      </w:r>
      <w:r>
        <w:rPr>
          <w:rFonts w:asciiTheme="minorHAnsi" w:hAnsiTheme="minorHAnsi"/>
          <w:iCs/>
        </w:rPr>
        <w:t xml:space="preserve"> nie wcześniej</w:t>
      </w:r>
      <w:r>
        <w:rPr>
          <w:rFonts w:asciiTheme="minorHAnsi" w:hAnsiTheme="minorHAnsi"/>
          <w:b/>
          <w:iCs/>
        </w:rPr>
        <w:t xml:space="preserve"> </w:t>
      </w:r>
      <w:r>
        <w:rPr>
          <w:rFonts w:asciiTheme="minorHAnsi" w:hAnsiTheme="minorHAnsi"/>
          <w:iCs/>
        </w:rPr>
        <w:t>niż</w:t>
      </w:r>
      <w:r>
        <w:rPr>
          <w:rFonts w:asciiTheme="minorHAnsi" w:hAnsiTheme="minorHAnsi"/>
          <w:b/>
          <w:iCs/>
        </w:rPr>
        <w:t xml:space="preserve"> </w:t>
      </w:r>
      <w:r>
        <w:rPr>
          <w:rFonts w:asciiTheme="minorHAnsi" w:hAnsiTheme="minorHAnsi"/>
        </w:rPr>
        <w:t>w okresie ostatnich pięciu lat przed upływem terminu składania ofert</w:t>
      </w:r>
      <w:r>
        <w:rPr>
          <w:rFonts w:asciiTheme="minorHAnsi" w:hAnsiTheme="minorHAnsi"/>
          <w:iCs/>
        </w:rPr>
        <w:t xml:space="preserve">, </w:t>
      </w:r>
      <w:r>
        <w:rPr>
          <w:rFonts w:asciiTheme="minorHAnsi" w:hAnsiTheme="minorHAnsi"/>
        </w:rPr>
        <w:t>a jeżeli okres prowadzenia działalności jest krótszy – w tym okresie, z podaniem ich rodzaju, wartości, daty, miejsca wykonania i podmiotów, na rzecz których roboty te zostały wykonane oraz załączeniem dowodów (dokumentów) określających, czy wskazane w wykazie ww. roboty zostały wykonane w sposób należyty oraz wskazujące, czy zostały wykonane zgodnie z przepisami prawa budowlanego i prawidłowo ukończone</w:t>
      </w:r>
      <w:r>
        <w:rPr>
          <w:rFonts w:asciiTheme="minorHAnsi" w:hAnsiTheme="minorHAnsi"/>
          <w:b/>
        </w:rPr>
        <w:t xml:space="preserve"> </w:t>
      </w:r>
      <w:r>
        <w:rPr>
          <w:rFonts w:asciiTheme="minorHAnsi" w:hAnsiTheme="minorHAnsi"/>
        </w:rPr>
        <w:t xml:space="preserve">(tzw. poświadczenie, protokoły odbioru końcowego robót, referencje, listy referencyjne, itp.). W przypadku składania oferty wspólnej Wykonawcy składają zgodnie z wyborem jeden wspólny wykaz lub oddzielne wykazy. Warunek zostanie uznany za spełniony, jeśli Wykonawcy składający ofertę wspólną będą spełniać go łącznie. Wykaz należy przygotować zgodnie ze wzorem określonym w </w:t>
      </w:r>
      <w:r>
        <w:rPr>
          <w:rFonts w:asciiTheme="minorHAnsi" w:hAnsiTheme="minorHAnsi"/>
          <w:b/>
        </w:rPr>
        <w:t>załączniku nr 4 do SIWZ</w:t>
      </w:r>
      <w:r>
        <w:rPr>
          <w:rFonts w:asciiTheme="minorHAnsi" w:hAnsiTheme="minorHAnsi"/>
        </w:rPr>
        <w:t>;</w:t>
      </w:r>
    </w:p>
    <w:p w14:paraId="4308C549" w14:textId="77777777" w:rsidR="006F335F" w:rsidRDefault="00122BAF">
      <w:pPr>
        <w:numPr>
          <w:ilvl w:val="0"/>
          <w:numId w:val="20"/>
        </w:numPr>
        <w:suppressAutoHyphens/>
        <w:ind w:left="850" w:hanging="426"/>
        <w:jc w:val="both"/>
      </w:pPr>
      <w:r>
        <w:rPr>
          <w:rFonts w:asciiTheme="minorHAnsi" w:hAnsiTheme="minorHAnsi"/>
        </w:rPr>
        <w:t>wykaz zawierający, co najmniej po jednej osobie uprawnionej do pełnienia funkcji</w:t>
      </w:r>
      <w:r>
        <w:rPr>
          <w:rFonts w:asciiTheme="minorHAnsi" w:hAnsiTheme="minorHAnsi"/>
          <w:bCs/>
        </w:rPr>
        <w:t xml:space="preserve"> </w:t>
      </w:r>
      <w:r>
        <w:rPr>
          <w:rFonts w:asciiTheme="minorHAnsi" w:hAnsiTheme="minorHAnsi"/>
        </w:rPr>
        <w:t>zgodnie z wymogami ustawy Prawo budowlane (tekst jedn.: Dz. U. z 2018 r., poz. 1202) kierownika:</w:t>
      </w:r>
    </w:p>
    <w:p w14:paraId="42856181" w14:textId="77777777" w:rsidR="006F335F" w:rsidRDefault="00122BAF">
      <w:pPr>
        <w:numPr>
          <w:ilvl w:val="0"/>
          <w:numId w:val="6"/>
        </w:numPr>
        <w:tabs>
          <w:tab w:val="left" w:pos="1276"/>
          <w:tab w:val="left" w:pos="1701"/>
        </w:tabs>
        <w:ind w:left="1276" w:hanging="426"/>
        <w:jc w:val="both"/>
        <w:rPr>
          <w:rFonts w:asciiTheme="minorHAnsi" w:hAnsiTheme="minorHAnsi"/>
          <w:bCs/>
        </w:rPr>
      </w:pPr>
      <w:r>
        <w:rPr>
          <w:rFonts w:asciiTheme="minorHAnsi" w:hAnsiTheme="minorHAnsi"/>
        </w:rPr>
        <w:t>budowy o specjalności: konstrukcyjno- budowlanej,</w:t>
      </w:r>
    </w:p>
    <w:p w14:paraId="11FA5F7E" w14:textId="77777777" w:rsidR="006F335F" w:rsidRDefault="00122BAF">
      <w:pPr>
        <w:numPr>
          <w:ilvl w:val="0"/>
          <w:numId w:val="6"/>
        </w:numPr>
        <w:tabs>
          <w:tab w:val="left" w:pos="1276"/>
          <w:tab w:val="left" w:pos="1701"/>
        </w:tabs>
        <w:ind w:left="1276" w:hanging="426"/>
        <w:jc w:val="both"/>
        <w:rPr>
          <w:rFonts w:asciiTheme="minorHAnsi" w:hAnsiTheme="minorHAnsi"/>
          <w:bCs/>
        </w:rPr>
      </w:pPr>
      <w:r>
        <w:rPr>
          <w:rFonts w:asciiTheme="minorHAnsi" w:hAnsiTheme="minorHAnsi"/>
        </w:rPr>
        <w:t xml:space="preserve">robót o specjalności: instalacyjnej w zakresie sieci, instalacji i urządzeń elektrycznych i elektroenergetycznych, </w:t>
      </w:r>
    </w:p>
    <w:p w14:paraId="4D2E1F24" w14:textId="77777777" w:rsidR="006F335F" w:rsidRDefault="00122BAF">
      <w:pPr>
        <w:numPr>
          <w:ilvl w:val="0"/>
          <w:numId w:val="6"/>
        </w:numPr>
        <w:tabs>
          <w:tab w:val="left" w:pos="1276"/>
          <w:tab w:val="left" w:pos="1560"/>
          <w:tab w:val="left" w:pos="1701"/>
        </w:tabs>
        <w:spacing w:after="80"/>
        <w:ind w:left="1276" w:hanging="426"/>
        <w:jc w:val="both"/>
        <w:rPr>
          <w:rFonts w:asciiTheme="minorHAnsi" w:hAnsiTheme="minorHAnsi"/>
          <w:bCs/>
          <w:color w:val="FF0000"/>
        </w:rPr>
      </w:pPr>
      <w:r>
        <w:rPr>
          <w:rFonts w:asciiTheme="minorHAnsi" w:hAnsiTheme="minorHAnsi"/>
        </w:rPr>
        <w:t>robót o specjalności: instalacyjnej w zakresie sieci, instalacji i urządzeń cieplnych, wentylacyjnych, gazowych, wodociągowych i kanalizacyjnych,</w:t>
      </w:r>
    </w:p>
    <w:p w14:paraId="7D6D9505" w14:textId="73B77C09" w:rsidR="006F335F" w:rsidRDefault="00122BAF">
      <w:pPr>
        <w:pStyle w:val="Akapitzlist"/>
        <w:tabs>
          <w:tab w:val="left" w:pos="1276"/>
          <w:tab w:val="left" w:pos="1701"/>
        </w:tabs>
        <w:spacing w:after="80"/>
        <w:ind w:left="850"/>
        <w:jc w:val="both"/>
        <w:rPr>
          <w:rFonts w:asciiTheme="minorHAnsi" w:hAnsiTheme="minorHAnsi"/>
        </w:rPr>
      </w:pPr>
      <w:r>
        <w:rPr>
          <w:rFonts w:asciiTheme="minorHAnsi" w:hAnsiTheme="minorHAnsi"/>
          <w:lang w:val="pl-PL"/>
        </w:rPr>
        <w:t>-</w:t>
      </w:r>
      <w:r>
        <w:rPr>
          <w:rFonts w:asciiTheme="minorHAnsi" w:hAnsiTheme="minorHAnsi"/>
          <w:color w:val="FF0000"/>
          <w:lang w:val="pl-PL"/>
        </w:rPr>
        <w:t xml:space="preserve"> </w:t>
      </w:r>
      <w:r>
        <w:rPr>
          <w:rFonts w:asciiTheme="minorHAnsi" w:hAnsiTheme="minorHAnsi"/>
          <w:lang w:val="pl-PL"/>
        </w:rPr>
        <w:t xml:space="preserve">posiadające minimum </w:t>
      </w:r>
      <w:r w:rsidR="000E590D">
        <w:rPr>
          <w:rFonts w:asciiTheme="minorHAnsi" w:hAnsiTheme="minorHAnsi"/>
          <w:lang w:val="pl-PL"/>
        </w:rPr>
        <w:t>3</w:t>
      </w:r>
      <w:r>
        <w:rPr>
          <w:rFonts w:asciiTheme="minorHAnsi" w:hAnsiTheme="minorHAnsi"/>
          <w:lang w:val="pl-PL"/>
        </w:rPr>
        <w:t xml:space="preserve">-letnie doświadczenie przy pełnieniu samodzielnych funkcji technicznych w budownictwie na stanowisku kierownika robót lub budowy  dla danej specjalności, które będą uczestniczyć w wykonywaniu zamówienia, w szczególności odpowiedzialne za kierowanie robotami budowlanymi wraz z informacją na temat ich kwalifikacji zawodowych, uprawnień, doświadczenia i wykształcenia niezbędnych dla wykonania zamówienia, a także zakresu wykonywanych przez nie czynności, oraz informacją o podstawie do dysponowania tymi osobami. W przypadku składania oferty wspólnej Wykonawcy składają zgodnie z wyborem jeden wspólny wykaz lub oddzielne wykazy. Warunek zostanie uznany za spełniony, jeśli Wykonawcy składający ofertę wspólną będą spełniać go łącznie. Wykaz osób należy przygotować zgodnie ze wzorem określonym w </w:t>
      </w:r>
      <w:r>
        <w:rPr>
          <w:rFonts w:asciiTheme="minorHAnsi" w:hAnsiTheme="minorHAnsi"/>
          <w:b/>
          <w:lang w:val="pl-PL"/>
        </w:rPr>
        <w:t>załączniku nr 5 do SIWZ</w:t>
      </w:r>
      <w:r>
        <w:rPr>
          <w:rFonts w:asciiTheme="minorHAnsi" w:hAnsiTheme="minorHAnsi"/>
          <w:lang w:val="pl-PL"/>
        </w:rPr>
        <w:t>;</w:t>
      </w:r>
    </w:p>
    <w:p w14:paraId="6FFAE510" w14:textId="77777777" w:rsidR="006F335F" w:rsidRDefault="00122BAF">
      <w:pPr>
        <w:numPr>
          <w:ilvl w:val="0"/>
          <w:numId w:val="2"/>
        </w:numPr>
        <w:spacing w:after="80"/>
        <w:ind w:left="426" w:hanging="426"/>
        <w:jc w:val="both"/>
        <w:rPr>
          <w:rFonts w:asciiTheme="minorHAnsi" w:hAnsiTheme="minorHAnsi"/>
        </w:rPr>
      </w:pPr>
      <w:r>
        <w:rPr>
          <w:rFonts w:asciiTheme="minorHAnsi" w:hAnsiTheme="minorHAnsi"/>
        </w:rPr>
        <w:t xml:space="preserve">Jeżeli Wykonawca ma siedzibę lub miejsce zamieszkania poza terytorium Rzeczypospolitej Polskiej, zamiast dokumentów, o których mowa w rozdziale IX ust. 5 pkt 1) składa dokument lub dokumenty, wystawione w </w:t>
      </w:r>
      <w:r>
        <w:rPr>
          <w:rFonts w:asciiTheme="minorHAnsi" w:hAnsiTheme="minorHAnsi"/>
        </w:rPr>
        <w:lastRenderedPageBreak/>
        <w:t>kraju, w którym ma siedzibę lub miejsce zamieszkania, potwierdzające odpowiednio, że nie otwarto jego likwidacji ani nie ogłoszono upadłości.</w:t>
      </w:r>
    </w:p>
    <w:p w14:paraId="07328795" w14:textId="77777777" w:rsidR="006F335F" w:rsidRDefault="00122BAF">
      <w:pPr>
        <w:numPr>
          <w:ilvl w:val="0"/>
          <w:numId w:val="2"/>
        </w:numPr>
        <w:spacing w:after="80"/>
        <w:ind w:left="426" w:hanging="426"/>
        <w:jc w:val="both"/>
        <w:rPr>
          <w:rFonts w:asciiTheme="minorHAnsi" w:hAnsiTheme="minorHAnsi"/>
        </w:rPr>
      </w:pPr>
      <w:r>
        <w:rPr>
          <w:rFonts w:asciiTheme="minorHAnsi" w:hAnsiTheme="minorHAnsi"/>
        </w:rPr>
        <w:t xml:space="preserve">Jeżeli w miejscu zamieszkania osoby lub w kraju, w którym Wykonawca ma siedzibę lub miejsce zamieszkania, nie wydaje się dokumentów, o których mowa powyżej, zastępuje się je dokumentem zawierającym oświadczenie złożone przed notariuszem, organem sądowym, administracyjnym albo organem samorządu zawodowego lub gospodarczego odpowiednio miejsca zamieszkania osoby lub kraju, w którym wykonawca ma siedzib lub miejsce zamieszkania. </w:t>
      </w:r>
    </w:p>
    <w:p w14:paraId="388820D8" w14:textId="77777777" w:rsidR="006F335F" w:rsidRDefault="00122BAF">
      <w:pPr>
        <w:numPr>
          <w:ilvl w:val="0"/>
          <w:numId w:val="2"/>
        </w:numPr>
        <w:spacing w:after="80"/>
        <w:ind w:left="426" w:hanging="426"/>
        <w:jc w:val="both"/>
        <w:rPr>
          <w:rFonts w:asciiTheme="minorHAnsi" w:hAnsiTheme="minorHAnsi"/>
        </w:rPr>
      </w:pPr>
      <w:r>
        <w:rPr>
          <w:rFonts w:asciiTheme="minorHAnsi" w:hAnsiTheme="minorHAnsi"/>
        </w:rPr>
        <w:t xml:space="preserve">Ponadto Wykonawcy obowiązani są dołączyć do oferty dokument pełnomocnictwa (zgodnie z art. 23 ust. 2 ustawy Pzp) w przypadku, gdy o udzielenie zamówienia ubiega się wspólnie kilku Wykonawców, o zakresie, co najmniej: do reprezentowania w postępowaniu o udzielenie zamówienia Wykonawców wspólnie ubiegających się o udzielenie zamówienia albo reprezentowania w postępowaniu i zawarcia umowy w sprawie zamówienia publicznego. </w:t>
      </w:r>
    </w:p>
    <w:p w14:paraId="5960BD68" w14:textId="77777777" w:rsidR="006F335F" w:rsidRDefault="00122BAF">
      <w:pPr>
        <w:pStyle w:val="Akapitzlist"/>
        <w:numPr>
          <w:ilvl w:val="0"/>
          <w:numId w:val="2"/>
        </w:numPr>
        <w:spacing w:after="80"/>
        <w:ind w:left="426" w:hanging="426"/>
        <w:jc w:val="both"/>
        <w:rPr>
          <w:rFonts w:asciiTheme="minorHAnsi" w:hAnsiTheme="minorHAnsi"/>
        </w:rPr>
      </w:pPr>
      <w:r>
        <w:rPr>
          <w:rFonts w:asciiTheme="minorHAnsi" w:hAnsiTheme="minorHAnsi"/>
          <w:lang w:val="pl-PL"/>
        </w:rPr>
        <w:t>Wykonawca może dołączyć do oferty, umowę regulującą współpracę podmiotów występujących wspólnie lub przed zawarciem umowy, jeśli złożona oferta zostanie uznana za najkorzystniejszą przez Zamawiającego.</w:t>
      </w:r>
    </w:p>
    <w:p w14:paraId="6F4F2ECC" w14:textId="77777777" w:rsidR="006F335F" w:rsidRDefault="00122BAF">
      <w:pPr>
        <w:pStyle w:val="Akapitzlist"/>
        <w:numPr>
          <w:ilvl w:val="0"/>
          <w:numId w:val="2"/>
        </w:numPr>
        <w:spacing w:after="80"/>
        <w:ind w:left="426" w:hanging="426"/>
        <w:jc w:val="both"/>
        <w:rPr>
          <w:sz w:val="22"/>
          <w:szCs w:val="22"/>
        </w:rPr>
      </w:pPr>
      <w:r>
        <w:rPr>
          <w:rFonts w:asciiTheme="minorHAnsi" w:hAnsiTheme="minorHAnsi"/>
          <w:lang w:val="pl-PL"/>
        </w:rPr>
        <w:t xml:space="preserve"> Do oferty należy dołączyć dokumenty wskazujące, że osoba podpisująca ofertę i inne dokumenty lub oświadczenia jest do tej czynności umocowana, chyba że umocowanie wynika z dokumentów dostępnych dla Zamawiającego w myśl art. 26 ust. 6 ustawy Pzp. W przypadku złożenia kopii pełnomocnictwa musi być ono potwierdzone za zgodność z oryginałem przez osoby udzielające pełnomocnictwa lub notariusza</w:t>
      </w:r>
      <w:r>
        <w:rPr>
          <w:sz w:val="22"/>
          <w:szCs w:val="22"/>
          <w:lang w:val="pl-PL"/>
        </w:rPr>
        <w:t>.</w:t>
      </w:r>
    </w:p>
    <w:p w14:paraId="4BC33727"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W przypadku Wykonawców wspólnie ubiegających się o udzielenie zamówienia i podmiotów, o których mowa w rozdziale VIII ust. 5 SIWZ, kopie dokumentów dotyczących odpowiednio Wykonawcy lub tych podmiotów są poświadczane za zgodność z oryginałem odpowiednio przez Wykonawcę lub te podmioty.</w:t>
      </w:r>
    </w:p>
    <w:p w14:paraId="1B27B481"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Dokumenty (z zastrzeżeniem dokumentu pełnomocnictwa), o których mowa w SIWZ, Wykonawcy mogą składać w formie oryginału lub kopii poświadczonej za zgodność z oryginałem przez Wykonawcę, tj. przez osobę uprawnioną do reprezentacji Wykonawcy w obrocie gospodarczym.</w:t>
      </w:r>
    </w:p>
    <w:p w14:paraId="5D446A77"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Zamawiający zastrzega sobie prawo żądania przedstawienia oryginału lub notarialnie poświadczonej kopii dokumentu, gdy złożona przez Wykonawcę kopia dokumentu będzie nieczytelna lub będzie budzić wątpliwości, co do jej prawdziwości.</w:t>
      </w:r>
    </w:p>
    <w:p w14:paraId="24B53A83"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Postępowanie o udzielenie zamówienia prowadzi się w języku polskim. Dokumenty  lub oświadczenia sporządzone w języku obcym są składane wraz z tłumaczeniem na język polski. Zasada ta rozciąga się także na składane w toku postępowania wyjaśnienia, oświadczenia, wnioski, zawiadomienia oraz informacje itp.</w:t>
      </w:r>
    </w:p>
    <w:p w14:paraId="579280EA"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 xml:space="preserve">Jeżeli Wykonawca nie złoży oświadczenia, o którym mowa w rozdziale IX niniejszej specyfikacji,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   </w:t>
      </w:r>
    </w:p>
    <w:p w14:paraId="2A687C3B" w14:textId="77777777" w:rsidR="006F335F" w:rsidRDefault="00122BAF">
      <w:pPr>
        <w:numPr>
          <w:ilvl w:val="0"/>
          <w:numId w:val="2"/>
        </w:numPr>
        <w:spacing w:after="80"/>
        <w:ind w:left="425" w:hanging="425"/>
        <w:jc w:val="both"/>
      </w:pPr>
      <w:r>
        <w:rPr>
          <w:rFonts w:asciiTheme="minorHAnsi" w:hAnsiTheme="minorHAnsi"/>
        </w:rPr>
        <w:t xml:space="preserve">Wykonawca nie jest obowiązany do złożenia oświadczeń lub dokumentów potwierdzających okoliczności, o których mowa w rozdziale IX ust. 5 SIWZ, jeżeli Zamawiający posiada oświadczenia lub dokumenty dotyczące tego Wykonawcy lub może je uzyskać za pomocą bezpłatnych i ogólnodostępnych baz danych, w szczególności rejestrów publicznych w rozumieniu ustawy z 17 lutego 2005 r. o informatyzacji działalności podmiotów realizujących zadania publiczne (Dz. U. z 2017 r., poz. 570 z późn. zm.). </w:t>
      </w:r>
    </w:p>
    <w:p w14:paraId="0572BA81" w14:textId="77777777" w:rsidR="006F335F" w:rsidRDefault="00122BAF">
      <w:pPr>
        <w:numPr>
          <w:ilvl w:val="0"/>
          <w:numId w:val="2"/>
        </w:numPr>
        <w:spacing w:after="80"/>
        <w:ind w:left="425" w:hanging="425"/>
        <w:jc w:val="both"/>
        <w:rPr>
          <w:rFonts w:asciiTheme="minorHAnsi" w:hAnsiTheme="minorHAnsi"/>
        </w:rPr>
      </w:pPr>
      <w:r>
        <w:rPr>
          <w:rFonts w:asciiTheme="minorHAnsi" w:hAnsiTheme="minorHAnsi"/>
        </w:rPr>
        <w:t>W przypadku Wykonawców z zagranicy są oni zobowiązani do podania w ofercie rejestrów publicznych danego kraju, z których Zamawiający może pobrać bezpłatnie dokumenty dotyczące Wykonawców. Jeżeli Wykonawca zagraniczny nie wskaże danego rejestru, Zamawiający uzna, że dany dokument nie jest dostępny bezpłatnie w rejestrze publicznym i Wykonawca będzie zobowiązany do jego przedłożenia.</w:t>
      </w:r>
    </w:p>
    <w:p w14:paraId="1D699CE4" w14:textId="77777777" w:rsidR="006F335F" w:rsidRDefault="00122BAF">
      <w:pPr>
        <w:numPr>
          <w:ilvl w:val="0"/>
          <w:numId w:val="2"/>
        </w:numPr>
        <w:spacing w:after="80"/>
        <w:ind w:left="425" w:hanging="425"/>
        <w:jc w:val="both"/>
        <w:rPr>
          <w:rFonts w:asciiTheme="minorHAnsi" w:hAnsiTheme="minorHAnsi"/>
          <w:b/>
        </w:rPr>
      </w:pPr>
      <w:r>
        <w:rPr>
          <w:rFonts w:asciiTheme="minorHAnsi" w:hAnsiTheme="minorHAnsi"/>
        </w:rPr>
        <w:t>W przypadku, o którym mowa w ust. 17, Zamawiający żąda od Wykonawcy przedstawienia tłumaczenia na język polski wskazanych przez Wykonawcę i pobranych samodzielnie przez Zamawiającego dokumentów.</w:t>
      </w:r>
    </w:p>
    <w:p w14:paraId="77B488E1" w14:textId="77777777" w:rsidR="006F335F" w:rsidRDefault="00122BAF">
      <w:pPr>
        <w:numPr>
          <w:ilvl w:val="0"/>
          <w:numId w:val="2"/>
        </w:numPr>
        <w:spacing w:after="360"/>
        <w:ind w:left="425" w:hanging="425"/>
        <w:jc w:val="both"/>
        <w:rPr>
          <w:rFonts w:asciiTheme="minorHAnsi" w:hAnsiTheme="minorHAnsi"/>
        </w:rPr>
      </w:pPr>
      <w:r>
        <w:rPr>
          <w:rFonts w:asciiTheme="minorHAnsi" w:hAnsiTheme="minorHAnsi"/>
        </w:rPr>
        <w:t xml:space="preserve">Zamawiający zastrzega, że w zgodzie z treścią art. 26 ust. 2f ustawy Pzp, jeżeli będzie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spełniają warunki udziału w postępowaniu, </w:t>
      </w:r>
      <w:r>
        <w:rPr>
          <w:rFonts w:asciiTheme="minorHAnsi" w:hAnsiTheme="minorHAnsi"/>
        </w:rPr>
        <w:lastRenderedPageBreak/>
        <w:t>a jeżeli zachodzą uzasadnione podstawy do uznania, że złożone uprzednio oświadczenia lub dokumenty nie są już aktualne, do złożenia aktualnych oświadczeń lub dokumentów.</w:t>
      </w:r>
    </w:p>
    <w:p w14:paraId="63F40677" w14:textId="77777777" w:rsidR="006F335F" w:rsidRDefault="00122BAF">
      <w:pPr>
        <w:spacing w:after="120"/>
        <w:jc w:val="both"/>
        <w:rPr>
          <w:rFonts w:asciiTheme="minorHAnsi" w:hAnsiTheme="minorHAnsi"/>
          <w:b/>
          <w:bCs/>
          <w:sz w:val="22"/>
          <w:szCs w:val="22"/>
        </w:rPr>
      </w:pPr>
      <w:r>
        <w:rPr>
          <w:rFonts w:asciiTheme="minorHAnsi" w:hAnsiTheme="minorHAnsi"/>
          <w:b/>
          <w:bCs/>
          <w:sz w:val="22"/>
          <w:szCs w:val="22"/>
        </w:rPr>
        <w:t xml:space="preserve">Rozdział X. Informacja o sposobie porozumiewania się Zamawiającego z Wykonawcami oraz przekazywania oświadczeń lub dokumentów, a także wskazanie osób uprawnionych do porozumiewania się z Wykonawcami: </w:t>
      </w:r>
    </w:p>
    <w:p w14:paraId="23A8DE45" w14:textId="77777777" w:rsidR="006F335F" w:rsidRDefault="00122BAF">
      <w:pPr>
        <w:numPr>
          <w:ilvl w:val="1"/>
          <w:numId w:val="1"/>
        </w:numPr>
        <w:tabs>
          <w:tab w:val="left" w:pos="426"/>
        </w:tabs>
        <w:spacing w:after="80"/>
        <w:ind w:left="426" w:hanging="426"/>
        <w:jc w:val="both"/>
        <w:rPr>
          <w:rFonts w:asciiTheme="minorHAnsi" w:hAnsiTheme="minorHAnsi"/>
        </w:rPr>
      </w:pPr>
      <w:r>
        <w:rPr>
          <w:rFonts w:asciiTheme="minorHAnsi" w:hAnsiTheme="minorHAnsi"/>
        </w:rPr>
        <w:t xml:space="preserve">Zamawiający i Wykonawcy w zakresie składania oświadczeń, wniosków, zawiadomień oraz informacji porozumiewać się będą drogą elektroniczną </w:t>
      </w:r>
      <w:r>
        <w:rPr>
          <w:rFonts w:asciiTheme="minorHAnsi" w:hAnsiTheme="minorHAnsi"/>
          <w:color w:val="0000FF"/>
          <w:highlight w:val="yellow"/>
        </w:rPr>
        <w:t>sekretariat@spspzoz.pl</w:t>
      </w:r>
      <w:r>
        <w:rPr>
          <w:rFonts w:asciiTheme="minorHAnsi" w:hAnsiTheme="minorHAnsi"/>
          <w:color w:val="0000FF"/>
        </w:rPr>
        <w:t xml:space="preserve"> </w:t>
      </w:r>
      <w:r>
        <w:rPr>
          <w:rFonts w:asciiTheme="minorHAnsi" w:hAnsiTheme="minorHAnsi"/>
        </w:rPr>
        <w:t xml:space="preserve">lub za pomocą faksu nr </w:t>
      </w:r>
      <w:r>
        <w:rPr>
          <w:rFonts w:asciiTheme="minorHAnsi" w:hAnsiTheme="minorHAnsi"/>
          <w:bCs/>
          <w:highlight w:val="yellow"/>
        </w:rPr>
        <w:t>87 562 64 02</w:t>
      </w:r>
      <w:r>
        <w:rPr>
          <w:rFonts w:asciiTheme="minorHAnsi" w:hAnsiTheme="minorHAnsi"/>
          <w:bCs/>
        </w:rPr>
        <w:t>,</w:t>
      </w:r>
      <w:r>
        <w:rPr>
          <w:rFonts w:asciiTheme="minorHAnsi" w:hAnsiTheme="minorHAnsi"/>
          <w:b/>
          <w:bCs/>
        </w:rPr>
        <w:t xml:space="preserve"> </w:t>
      </w:r>
      <w:r>
        <w:rPr>
          <w:rFonts w:asciiTheme="minorHAnsi" w:hAnsiTheme="minorHAnsi"/>
          <w:bCs/>
        </w:rPr>
        <w:t>a każda ze stron</w:t>
      </w:r>
      <w:r>
        <w:rPr>
          <w:rFonts w:asciiTheme="minorHAnsi" w:hAnsiTheme="minorHAnsi"/>
        </w:rPr>
        <w:t xml:space="preserve"> na żądanie drugiej niezwłocznie potwierdzi fakt ich otrzymania z zastrzeżeniem, że dla złożenia oferty, wymagana jest forma pisemna. </w:t>
      </w:r>
    </w:p>
    <w:p w14:paraId="2063CB25" w14:textId="77777777" w:rsidR="006F335F" w:rsidRDefault="00122BAF">
      <w:pPr>
        <w:numPr>
          <w:ilvl w:val="1"/>
          <w:numId w:val="1"/>
        </w:numPr>
        <w:tabs>
          <w:tab w:val="left" w:pos="426"/>
        </w:tabs>
        <w:spacing w:after="80"/>
        <w:ind w:left="426" w:hanging="426"/>
        <w:jc w:val="both"/>
        <w:rPr>
          <w:rFonts w:asciiTheme="minorHAnsi" w:hAnsiTheme="minorHAnsi"/>
        </w:rPr>
      </w:pPr>
      <w:r>
        <w:rPr>
          <w:rFonts w:asciiTheme="minorHAnsi" w:hAnsiTheme="minorHAnsi"/>
        </w:rPr>
        <w:t xml:space="preserve">Zawsze dopuszczalna jest forma pisemna. Pismo złożyć można osobiście w </w:t>
      </w:r>
      <w:r>
        <w:rPr>
          <w:rFonts w:asciiTheme="minorHAnsi" w:hAnsiTheme="minorHAnsi"/>
          <w:b/>
          <w:bCs/>
        </w:rPr>
        <w:t xml:space="preserve">Specjalistyczny Psychiatryczny Samodzielny Publiczny Zakład Opieki Zdrowotnej w Suwałkach, ul. Szpitalna 62, 16 – 400 Suwałki </w:t>
      </w:r>
      <w:r>
        <w:rPr>
          <w:rFonts w:asciiTheme="minorHAnsi" w:hAnsiTheme="minorHAnsi"/>
        </w:rPr>
        <w:t>albo przesłać listownie. W tym przypadku datą złożenia oświadczenia woli jest data wpływu pisma na wskazany wyżej adres.</w:t>
      </w:r>
    </w:p>
    <w:p w14:paraId="2F750842" w14:textId="77777777" w:rsidR="006F335F" w:rsidRDefault="00122BAF">
      <w:pPr>
        <w:numPr>
          <w:ilvl w:val="1"/>
          <w:numId w:val="1"/>
        </w:numPr>
        <w:tabs>
          <w:tab w:val="left" w:pos="426"/>
        </w:tabs>
        <w:spacing w:after="80"/>
        <w:ind w:left="426" w:hanging="426"/>
        <w:jc w:val="both"/>
        <w:rPr>
          <w:rFonts w:asciiTheme="minorHAnsi" w:hAnsiTheme="minorHAnsi"/>
        </w:rPr>
      </w:pPr>
      <w:r>
        <w:rPr>
          <w:rFonts w:asciiTheme="minorHAnsi" w:hAnsiTheme="minorHAnsi"/>
        </w:rPr>
        <w:t>Zamawiający dopuszcza również formę elektroniczną w zakresie:</w:t>
      </w:r>
    </w:p>
    <w:p w14:paraId="37CAA032" w14:textId="77777777" w:rsidR="006F335F" w:rsidRDefault="00122BAF">
      <w:pPr>
        <w:numPr>
          <w:ilvl w:val="0"/>
          <w:numId w:val="7"/>
        </w:numPr>
        <w:tabs>
          <w:tab w:val="left" w:pos="851"/>
        </w:tabs>
        <w:ind w:left="850" w:hanging="425"/>
        <w:jc w:val="both"/>
        <w:rPr>
          <w:rFonts w:asciiTheme="minorHAnsi" w:hAnsiTheme="minorHAnsi"/>
        </w:rPr>
      </w:pPr>
      <w:r>
        <w:rPr>
          <w:rFonts w:asciiTheme="minorHAnsi" w:hAnsiTheme="minorHAnsi"/>
        </w:rPr>
        <w:t>przekazywania informacji z otwarcia ofert wraz z informacją na temat kwoty przeznaczonej na sfinansowanie zamówienia,</w:t>
      </w:r>
    </w:p>
    <w:p w14:paraId="73707E4B" w14:textId="77777777" w:rsidR="006F335F" w:rsidRDefault="00122BAF">
      <w:pPr>
        <w:numPr>
          <w:ilvl w:val="0"/>
          <w:numId w:val="7"/>
        </w:numPr>
        <w:tabs>
          <w:tab w:val="left" w:pos="851"/>
        </w:tabs>
        <w:ind w:left="850" w:hanging="425"/>
        <w:jc w:val="both"/>
        <w:rPr>
          <w:rFonts w:asciiTheme="minorHAnsi" w:hAnsiTheme="minorHAnsi"/>
        </w:rPr>
      </w:pPr>
      <w:r>
        <w:rPr>
          <w:rFonts w:asciiTheme="minorHAnsi" w:hAnsiTheme="minorHAnsi"/>
        </w:rPr>
        <w:t xml:space="preserve">przesyłania przez Wykonawców </w:t>
      </w:r>
      <w:r>
        <w:rPr>
          <w:rFonts w:asciiTheme="minorHAnsi" w:hAnsiTheme="minorHAnsi"/>
          <w:bCs/>
        </w:rPr>
        <w:t>zapytań</w:t>
      </w:r>
      <w:r>
        <w:rPr>
          <w:rFonts w:asciiTheme="minorHAnsi" w:hAnsiTheme="minorHAnsi"/>
        </w:rPr>
        <w:t xml:space="preserve"> </w:t>
      </w:r>
      <w:r>
        <w:rPr>
          <w:rFonts w:asciiTheme="minorHAnsi" w:hAnsiTheme="minorHAnsi"/>
          <w:bCs/>
        </w:rPr>
        <w:t>dotyczących treści SIWZ oraz odpowiedzi na te pytania przez Zamawiającego</w:t>
      </w:r>
      <w:r>
        <w:rPr>
          <w:rFonts w:asciiTheme="minorHAnsi" w:hAnsiTheme="minorHAnsi"/>
        </w:rPr>
        <w:t>,</w:t>
      </w:r>
    </w:p>
    <w:p w14:paraId="3DAA052C" w14:textId="77777777" w:rsidR="006F335F" w:rsidRDefault="00122BAF">
      <w:pPr>
        <w:numPr>
          <w:ilvl w:val="0"/>
          <w:numId w:val="7"/>
        </w:numPr>
        <w:tabs>
          <w:tab w:val="left" w:pos="851"/>
        </w:tabs>
        <w:ind w:left="850" w:hanging="425"/>
        <w:jc w:val="both"/>
        <w:rPr>
          <w:rFonts w:asciiTheme="minorHAnsi" w:hAnsiTheme="minorHAnsi"/>
        </w:rPr>
      </w:pPr>
      <w:r>
        <w:rPr>
          <w:rFonts w:asciiTheme="minorHAnsi" w:hAnsiTheme="minorHAnsi"/>
        </w:rPr>
        <w:t>przesyłania przez Zamawiającego wezwań do uzupełnień i wyjaśnień oraz informacji o wynikach postępowania, z zastrzeżeniem że e-mail potwierdzony zostanie niezwłocznie w formie pisemnej,</w:t>
      </w:r>
    </w:p>
    <w:p w14:paraId="3E9541A0" w14:textId="77777777" w:rsidR="006F335F" w:rsidRDefault="00122BAF">
      <w:pPr>
        <w:numPr>
          <w:ilvl w:val="0"/>
          <w:numId w:val="7"/>
        </w:numPr>
        <w:tabs>
          <w:tab w:val="left" w:pos="851"/>
        </w:tabs>
        <w:ind w:left="850" w:hanging="425"/>
        <w:jc w:val="both"/>
        <w:rPr>
          <w:rFonts w:asciiTheme="minorHAnsi" w:hAnsiTheme="minorHAnsi"/>
        </w:rPr>
      </w:pPr>
      <w:r>
        <w:rPr>
          <w:rFonts w:asciiTheme="minorHAnsi" w:hAnsiTheme="minorHAnsi"/>
        </w:rPr>
        <w:t>przesyłania przez Wykonawców na żądanie Zamawiającego wyjaśnień;</w:t>
      </w:r>
    </w:p>
    <w:p w14:paraId="7F036C64" w14:textId="77777777" w:rsidR="006F335F" w:rsidRDefault="00122BAF">
      <w:pPr>
        <w:tabs>
          <w:tab w:val="left" w:pos="851"/>
        </w:tabs>
        <w:spacing w:after="80"/>
        <w:ind w:left="851" w:hanging="426"/>
        <w:jc w:val="both"/>
        <w:rPr>
          <w:rFonts w:asciiTheme="minorHAnsi" w:hAnsiTheme="minorHAnsi"/>
          <w:lang w:val="en-US"/>
        </w:rPr>
      </w:pPr>
      <w:r w:rsidRPr="00432EDE">
        <w:rPr>
          <w:rFonts w:asciiTheme="minorHAnsi" w:hAnsiTheme="minorHAnsi"/>
          <w:lang w:val="en-US"/>
        </w:rPr>
        <w:t xml:space="preserve">– adres e-mail: </w:t>
      </w:r>
      <w:r w:rsidRPr="00432EDE">
        <w:rPr>
          <w:rFonts w:asciiTheme="minorHAnsi" w:hAnsiTheme="minorHAnsi"/>
          <w:color w:val="0000FF"/>
          <w:highlight w:val="yellow"/>
          <w:lang w:val="en-US"/>
        </w:rPr>
        <w:t>sekretariat@spspzoz.pl</w:t>
      </w:r>
    </w:p>
    <w:p w14:paraId="41622D4B" w14:textId="77777777" w:rsidR="006F335F" w:rsidRDefault="00122BAF">
      <w:pPr>
        <w:pStyle w:val="Tekstpodstawowy2"/>
        <w:numPr>
          <w:ilvl w:val="0"/>
          <w:numId w:val="8"/>
        </w:numPr>
        <w:tabs>
          <w:tab w:val="left" w:pos="426"/>
        </w:tabs>
        <w:spacing w:after="80"/>
        <w:ind w:left="426" w:hanging="426"/>
        <w:jc w:val="both"/>
        <w:rPr>
          <w:rFonts w:asciiTheme="minorHAnsi" w:hAnsiTheme="minorHAnsi"/>
          <w:color w:val="000000"/>
          <w:sz w:val="20"/>
        </w:rPr>
      </w:pPr>
      <w:r>
        <w:rPr>
          <w:rFonts w:asciiTheme="minorHAnsi" w:hAnsiTheme="minorHAnsi"/>
          <w:color w:val="000000"/>
          <w:sz w:val="20"/>
          <w:lang w:val="pl-PL"/>
        </w:rPr>
        <w:t xml:space="preserve">Wszelkie informacje dotyczące postępowania w tym zapytania i odpowiedzi dla Wykonawców, modyfikacje SIWZ, ogłoszenie wyników itp. będą zamieszczane na stronie </w:t>
      </w:r>
      <w:r>
        <w:rPr>
          <w:rFonts w:asciiTheme="minorHAnsi" w:hAnsiTheme="minorHAnsi"/>
          <w:color w:val="0000FF"/>
          <w:sz w:val="20"/>
          <w:lang w:val="pl-PL"/>
        </w:rPr>
        <w:t>http://www.spspzoz.pl.</w:t>
      </w:r>
    </w:p>
    <w:p w14:paraId="6E705E8D" w14:textId="77777777" w:rsidR="006F335F" w:rsidRDefault="00122BAF">
      <w:pPr>
        <w:pStyle w:val="Tekstpodstawowy2"/>
        <w:numPr>
          <w:ilvl w:val="0"/>
          <w:numId w:val="8"/>
        </w:numPr>
        <w:tabs>
          <w:tab w:val="left" w:pos="426"/>
        </w:tabs>
        <w:spacing w:after="80"/>
        <w:ind w:left="426" w:hanging="426"/>
        <w:jc w:val="both"/>
        <w:rPr>
          <w:rFonts w:asciiTheme="minorHAnsi" w:hAnsiTheme="minorHAnsi"/>
          <w:color w:val="000000"/>
          <w:sz w:val="20"/>
        </w:rPr>
      </w:pPr>
      <w:r>
        <w:rPr>
          <w:rFonts w:asciiTheme="minorHAnsi" w:hAnsiTheme="minorHAnsi"/>
          <w:color w:val="000000"/>
          <w:sz w:val="20"/>
          <w:lang w:val="pl-PL"/>
        </w:rPr>
        <w:t>Zamawiający nie będzie udzielał ustnych i telefonicznych informacji, wyjaśnień czy odpowiedzi na kierowane do Zamawiającego zapytania, w sprawach wymagających zachowania formy pisemnej. Korespondencja, która wpłynie do Zamawiającego po godzinach jego urzędowania tj. w godzinach 7</w:t>
      </w:r>
      <w:r>
        <w:rPr>
          <w:rFonts w:asciiTheme="minorHAnsi" w:hAnsiTheme="minorHAnsi"/>
          <w:color w:val="000000"/>
          <w:sz w:val="20"/>
          <w:highlight w:val="yellow"/>
          <w:lang w:val="pl-PL"/>
        </w:rPr>
        <w:t>.00 – 14.00</w:t>
      </w:r>
      <w:r>
        <w:rPr>
          <w:rFonts w:asciiTheme="minorHAnsi" w:hAnsiTheme="minorHAnsi"/>
          <w:color w:val="000000"/>
          <w:sz w:val="20"/>
          <w:lang w:val="pl-PL"/>
        </w:rPr>
        <w:t>, zostanie potraktowana tak jakby przyszła w dniu następnym.</w:t>
      </w:r>
    </w:p>
    <w:p w14:paraId="67E82BED" w14:textId="77777777" w:rsidR="006F335F" w:rsidRDefault="00122BAF">
      <w:pPr>
        <w:pStyle w:val="Tekstpodstawowy2"/>
        <w:numPr>
          <w:ilvl w:val="0"/>
          <w:numId w:val="8"/>
        </w:numPr>
        <w:tabs>
          <w:tab w:val="left" w:pos="426"/>
        </w:tabs>
        <w:spacing w:after="360"/>
        <w:ind w:left="425" w:hanging="425"/>
        <w:jc w:val="both"/>
        <w:rPr>
          <w:rFonts w:asciiTheme="minorHAnsi" w:hAnsiTheme="minorHAnsi"/>
          <w:color w:val="000000"/>
          <w:sz w:val="20"/>
        </w:rPr>
      </w:pPr>
      <w:r>
        <w:rPr>
          <w:rFonts w:asciiTheme="minorHAnsi" w:hAnsiTheme="minorHAnsi"/>
          <w:color w:val="000000"/>
          <w:sz w:val="20"/>
          <w:lang w:val="pl-PL"/>
        </w:rPr>
        <w:t>Osobą uprawnioną do porozumiewania się z Wykonawcami w związku z toczącym się postępowaniem jest ……</w:t>
      </w:r>
      <w:r>
        <w:rPr>
          <w:rFonts w:asciiTheme="minorHAnsi" w:hAnsiTheme="minorHAnsi"/>
          <w:color w:val="000000"/>
          <w:sz w:val="20"/>
          <w:highlight w:val="yellow"/>
          <w:lang w:val="pl-PL"/>
        </w:rPr>
        <w:t>………………</w:t>
      </w:r>
      <w:r>
        <w:rPr>
          <w:rFonts w:asciiTheme="minorHAnsi" w:hAnsiTheme="minorHAnsi"/>
          <w:color w:val="000000"/>
          <w:sz w:val="20"/>
          <w:lang w:val="pl-PL"/>
        </w:rPr>
        <w:t>……………………….</w:t>
      </w:r>
    </w:p>
    <w:p w14:paraId="50EA01BB"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XI. Termin związania ofertą</w:t>
      </w:r>
      <w:r>
        <w:rPr>
          <w:rFonts w:asciiTheme="minorHAnsi" w:hAnsiTheme="minorHAnsi"/>
          <w:sz w:val="22"/>
          <w:szCs w:val="22"/>
        </w:rPr>
        <w:t>:</w:t>
      </w:r>
    </w:p>
    <w:p w14:paraId="3C514C95" w14:textId="77777777" w:rsidR="006F335F" w:rsidRDefault="00122BAF">
      <w:pPr>
        <w:tabs>
          <w:tab w:val="left" w:pos="709"/>
        </w:tabs>
        <w:spacing w:after="360"/>
        <w:jc w:val="both"/>
        <w:rPr>
          <w:rFonts w:asciiTheme="minorHAnsi" w:hAnsiTheme="minorHAnsi"/>
        </w:rPr>
      </w:pPr>
      <w:r>
        <w:rPr>
          <w:rFonts w:asciiTheme="minorHAnsi" w:hAnsiTheme="minorHAnsi"/>
        </w:rPr>
        <w:t>Termin związania ofertą wynosi 30 dni od ostatecznego terminu składania ofert.</w:t>
      </w:r>
    </w:p>
    <w:p w14:paraId="15F3CE51" w14:textId="77777777" w:rsidR="006F335F" w:rsidRDefault="00122BAF">
      <w:pPr>
        <w:spacing w:after="120"/>
        <w:jc w:val="both"/>
        <w:rPr>
          <w:rFonts w:asciiTheme="minorHAnsi" w:hAnsiTheme="minorHAnsi"/>
          <w:sz w:val="22"/>
          <w:szCs w:val="22"/>
        </w:rPr>
      </w:pPr>
      <w:r>
        <w:rPr>
          <w:rFonts w:asciiTheme="minorHAnsi" w:hAnsiTheme="minorHAnsi"/>
          <w:b/>
          <w:sz w:val="22"/>
          <w:szCs w:val="22"/>
        </w:rPr>
        <w:t>Rozdział XII. Wymagania dotyczące wadium:</w:t>
      </w:r>
      <w:r>
        <w:rPr>
          <w:rFonts w:asciiTheme="minorHAnsi" w:hAnsiTheme="minorHAnsi"/>
          <w:sz w:val="22"/>
          <w:szCs w:val="22"/>
        </w:rPr>
        <w:t xml:space="preserve"> </w:t>
      </w:r>
    </w:p>
    <w:p w14:paraId="453EB944" w14:textId="77777777" w:rsidR="006F335F" w:rsidRDefault="00122BAF">
      <w:pPr>
        <w:pStyle w:val="Akapitzlist"/>
        <w:numPr>
          <w:ilvl w:val="3"/>
          <w:numId w:val="30"/>
        </w:numPr>
        <w:spacing w:after="80"/>
        <w:ind w:left="425" w:hanging="425"/>
        <w:jc w:val="both"/>
        <w:rPr>
          <w:rFonts w:asciiTheme="minorHAnsi" w:hAnsiTheme="minorHAnsi"/>
          <w:color w:val="000000"/>
        </w:rPr>
      </w:pPr>
      <w:r>
        <w:rPr>
          <w:rFonts w:asciiTheme="minorHAnsi" w:hAnsiTheme="minorHAnsi"/>
          <w:color w:val="000000"/>
          <w:lang w:val="pl-PL"/>
        </w:rPr>
        <w:t xml:space="preserve">Wymagane wadium określono w stosunku do wartości zamówienia i wynosi 45 000 </w:t>
      </w:r>
      <w:r>
        <w:rPr>
          <w:rFonts w:asciiTheme="minorHAnsi" w:hAnsiTheme="minorHAnsi"/>
          <w:bCs/>
          <w:color w:val="000000"/>
          <w:lang w:val="pl-PL"/>
        </w:rPr>
        <w:t>zł (słownie: czterdzieści pięć tysięcy złotych).</w:t>
      </w:r>
    </w:p>
    <w:p w14:paraId="12563641" w14:textId="77777777" w:rsidR="006F335F" w:rsidRDefault="00122BAF">
      <w:pPr>
        <w:pStyle w:val="Akapitzlist"/>
        <w:numPr>
          <w:ilvl w:val="3"/>
          <w:numId w:val="30"/>
        </w:numPr>
        <w:spacing w:after="80"/>
        <w:ind w:left="425" w:hanging="425"/>
        <w:jc w:val="both"/>
        <w:rPr>
          <w:rFonts w:asciiTheme="minorHAnsi" w:hAnsiTheme="minorHAnsi"/>
          <w:color w:val="000000"/>
        </w:rPr>
      </w:pPr>
      <w:r>
        <w:rPr>
          <w:rFonts w:asciiTheme="minorHAnsi" w:hAnsiTheme="minorHAnsi"/>
          <w:color w:val="000000"/>
          <w:lang w:val="pl-PL"/>
        </w:rPr>
        <w:t xml:space="preserve">Wadium może być wnoszone w jednej lub kilku następujących formach: </w:t>
      </w:r>
    </w:p>
    <w:p w14:paraId="106C1935" w14:textId="77777777" w:rsidR="006F335F" w:rsidRDefault="00122BAF">
      <w:pPr>
        <w:pStyle w:val="Tekstprzypisukocowego"/>
        <w:numPr>
          <w:ilvl w:val="0"/>
          <w:numId w:val="31"/>
        </w:numPr>
        <w:ind w:left="851" w:hanging="425"/>
        <w:jc w:val="both"/>
        <w:rPr>
          <w:rFonts w:asciiTheme="minorHAnsi" w:hAnsiTheme="minorHAnsi"/>
          <w:bCs/>
        </w:rPr>
      </w:pPr>
      <w:r>
        <w:rPr>
          <w:rFonts w:asciiTheme="minorHAnsi" w:hAnsiTheme="minorHAnsi"/>
          <w:lang w:val="pl-PL"/>
        </w:rPr>
        <w:t>pieniądzu na konto Zamawiającego: …</w:t>
      </w:r>
      <w:r>
        <w:rPr>
          <w:rFonts w:asciiTheme="minorHAnsi" w:hAnsiTheme="minorHAnsi"/>
          <w:highlight w:val="yellow"/>
          <w:lang w:val="pl-PL"/>
        </w:rPr>
        <w:t>……………</w:t>
      </w:r>
      <w:r>
        <w:rPr>
          <w:rFonts w:asciiTheme="minorHAnsi" w:hAnsiTheme="minorHAnsi"/>
          <w:lang w:val="pl-PL"/>
        </w:rPr>
        <w:t>.. z dopiskiem na przelewie: „Wadium do przetargu nr …</w:t>
      </w:r>
      <w:r>
        <w:rPr>
          <w:rFonts w:asciiTheme="minorHAnsi" w:hAnsiTheme="minorHAnsi"/>
          <w:highlight w:val="yellow"/>
          <w:lang w:val="pl-PL"/>
        </w:rPr>
        <w:t>…………</w:t>
      </w:r>
      <w:r>
        <w:rPr>
          <w:rFonts w:asciiTheme="minorHAnsi" w:hAnsiTheme="minorHAnsi"/>
          <w:lang w:val="pl-PL"/>
        </w:rPr>
        <w:t>.</w:t>
      </w:r>
      <w:r>
        <w:rPr>
          <w:rFonts w:asciiTheme="minorHAnsi" w:hAnsiTheme="minorHAnsi"/>
          <w:bCs/>
          <w:lang w:val="pl-PL"/>
        </w:rPr>
        <w:t>”;</w:t>
      </w:r>
    </w:p>
    <w:p w14:paraId="1E0FC592" w14:textId="77777777" w:rsidR="006F335F" w:rsidRDefault="00122BAF">
      <w:pPr>
        <w:pStyle w:val="Tekstprzypisukocowego"/>
        <w:numPr>
          <w:ilvl w:val="0"/>
          <w:numId w:val="31"/>
        </w:numPr>
        <w:ind w:left="851" w:hanging="425"/>
        <w:jc w:val="both"/>
        <w:rPr>
          <w:rFonts w:asciiTheme="minorHAnsi" w:hAnsiTheme="minorHAnsi"/>
        </w:rPr>
      </w:pPr>
      <w:r>
        <w:rPr>
          <w:rFonts w:asciiTheme="minorHAnsi" w:hAnsiTheme="minorHAnsi"/>
          <w:lang w:val="pl-PL"/>
        </w:rPr>
        <w:t>poręczeń bankowych lub poręczeń spółdzielczej kasy oszczędnościowo-kredytowej, z tym że poręczenie kasy jest zawsze poręczeniem pieniężnym;</w:t>
      </w:r>
    </w:p>
    <w:p w14:paraId="5E1B382C" w14:textId="77777777" w:rsidR="006F335F" w:rsidRDefault="00122BAF">
      <w:pPr>
        <w:pStyle w:val="Tekstprzypisukocowego"/>
        <w:numPr>
          <w:ilvl w:val="0"/>
          <w:numId w:val="31"/>
        </w:numPr>
        <w:ind w:left="851" w:hanging="425"/>
        <w:jc w:val="both"/>
        <w:rPr>
          <w:rFonts w:asciiTheme="minorHAnsi" w:hAnsiTheme="minorHAnsi"/>
          <w:bCs/>
        </w:rPr>
      </w:pPr>
      <w:r>
        <w:rPr>
          <w:rFonts w:asciiTheme="minorHAnsi" w:hAnsiTheme="minorHAnsi"/>
          <w:lang w:val="pl-PL"/>
        </w:rPr>
        <w:t xml:space="preserve">gwarancji bankowych; </w:t>
      </w:r>
    </w:p>
    <w:p w14:paraId="5546CA6C" w14:textId="77777777" w:rsidR="006F335F" w:rsidRDefault="00122BAF">
      <w:pPr>
        <w:pStyle w:val="Tekstprzypisukocowego"/>
        <w:numPr>
          <w:ilvl w:val="0"/>
          <w:numId w:val="31"/>
        </w:numPr>
        <w:ind w:left="851" w:hanging="425"/>
        <w:jc w:val="both"/>
        <w:rPr>
          <w:rFonts w:asciiTheme="minorHAnsi" w:hAnsiTheme="minorHAnsi"/>
          <w:bCs/>
        </w:rPr>
      </w:pPr>
      <w:r>
        <w:rPr>
          <w:rFonts w:asciiTheme="minorHAnsi" w:hAnsiTheme="minorHAnsi"/>
          <w:lang w:val="pl-PL"/>
        </w:rPr>
        <w:t xml:space="preserve">gwarancji ubezpieczeniowych; </w:t>
      </w:r>
    </w:p>
    <w:p w14:paraId="17D0744B" w14:textId="77777777" w:rsidR="006F335F" w:rsidRDefault="00122BAF">
      <w:pPr>
        <w:pStyle w:val="Tekstprzypisukocowego"/>
        <w:numPr>
          <w:ilvl w:val="0"/>
          <w:numId w:val="31"/>
        </w:numPr>
        <w:spacing w:after="80"/>
        <w:ind w:left="850" w:hanging="425"/>
        <w:jc w:val="both"/>
        <w:rPr>
          <w:lang w:val="pl-PL"/>
        </w:rPr>
      </w:pPr>
      <w:r>
        <w:rPr>
          <w:rFonts w:asciiTheme="minorHAnsi" w:hAnsiTheme="minorHAnsi"/>
          <w:lang w:val="pl-PL"/>
        </w:rPr>
        <w:t xml:space="preserve">poręczeń udzielanych przez podmioty, o których mowa w art. 6b ust. 5 pkt 2 ustawy </w:t>
      </w:r>
      <w:r>
        <w:rPr>
          <w:rFonts w:asciiTheme="minorHAnsi" w:hAnsiTheme="minorHAnsi"/>
          <w:lang w:val="pl-PL"/>
        </w:rPr>
        <w:br/>
        <w:t xml:space="preserve">z 9 listopada 2000 r. o utworzeniu Polskiej Agencji Rozwoju Przedsiębiorczości (Dz. U. z 2018 r., poz. 110 z późn. zm.). </w:t>
      </w:r>
    </w:p>
    <w:p w14:paraId="330A19AB" w14:textId="77777777" w:rsidR="006F335F" w:rsidRDefault="00122BAF">
      <w:pPr>
        <w:numPr>
          <w:ilvl w:val="1"/>
          <w:numId w:val="4"/>
        </w:numPr>
        <w:spacing w:after="80"/>
        <w:ind w:left="426" w:hanging="426"/>
        <w:jc w:val="both"/>
        <w:textAlignment w:val="top"/>
        <w:rPr>
          <w:rFonts w:asciiTheme="minorHAnsi" w:hAnsiTheme="minorHAnsi"/>
          <w:color w:val="000000"/>
        </w:rPr>
      </w:pPr>
      <w:r>
        <w:rPr>
          <w:rFonts w:asciiTheme="minorHAnsi" w:hAnsiTheme="minorHAnsi"/>
          <w:color w:val="000000"/>
        </w:rPr>
        <w:t xml:space="preserve">Wadium wnosi się przed upływem terminu składania ofert, w szczególności wadium </w:t>
      </w:r>
      <w:r>
        <w:rPr>
          <w:rFonts w:asciiTheme="minorHAnsi" w:hAnsiTheme="minorHAnsi"/>
          <w:color w:val="000000"/>
        </w:rPr>
        <w:br/>
        <w:t xml:space="preserve">w formie pieniężnej winno wpłynąć na konto Zamawiającego przed upływem terminu składania ofert. </w:t>
      </w:r>
    </w:p>
    <w:p w14:paraId="25878658" w14:textId="77777777" w:rsidR="006F335F" w:rsidRDefault="00122BAF">
      <w:pPr>
        <w:numPr>
          <w:ilvl w:val="1"/>
          <w:numId w:val="4"/>
        </w:numPr>
        <w:tabs>
          <w:tab w:val="left" w:pos="426"/>
        </w:tabs>
        <w:spacing w:after="80"/>
        <w:ind w:left="426" w:hanging="426"/>
        <w:jc w:val="both"/>
        <w:textAlignment w:val="top"/>
        <w:rPr>
          <w:rFonts w:asciiTheme="minorHAnsi" w:hAnsiTheme="minorHAnsi"/>
          <w:color w:val="000000"/>
        </w:rPr>
      </w:pPr>
      <w:r>
        <w:rPr>
          <w:rFonts w:asciiTheme="minorHAnsi" w:hAnsiTheme="minorHAnsi"/>
          <w:bCs/>
          <w:color w:val="000000"/>
        </w:rPr>
        <w:lastRenderedPageBreak/>
        <w:t>W przypadku wnoszenia wadium w innej formie niż pieniężna, Wykonawca dołącza do oferty oryginalny dokument wadialny.</w:t>
      </w:r>
      <w:r>
        <w:rPr>
          <w:rFonts w:asciiTheme="minorHAnsi" w:hAnsiTheme="minorHAnsi"/>
          <w:color w:val="000000"/>
        </w:rPr>
        <w:t xml:space="preserve"> Z postępowania o udzielenie zamówienia publicznego wyklucza się Wykonawców, którzy nie wniosą wadium przed upływem terminu składania ofert.</w:t>
      </w:r>
    </w:p>
    <w:p w14:paraId="5B39B3E9" w14:textId="77777777" w:rsidR="006F335F" w:rsidRDefault="00122BAF">
      <w:pPr>
        <w:numPr>
          <w:ilvl w:val="1"/>
          <w:numId w:val="4"/>
        </w:numPr>
        <w:tabs>
          <w:tab w:val="left" w:pos="426"/>
        </w:tabs>
        <w:spacing w:after="80"/>
        <w:ind w:left="426" w:hanging="426"/>
        <w:jc w:val="both"/>
        <w:textAlignment w:val="top"/>
        <w:rPr>
          <w:rFonts w:asciiTheme="minorHAnsi" w:hAnsiTheme="minorHAnsi"/>
          <w:color w:val="000000"/>
        </w:rPr>
      </w:pPr>
      <w:r>
        <w:rPr>
          <w:rFonts w:asciiTheme="minorHAnsi" w:hAnsiTheme="minorHAnsi"/>
          <w:color w:val="000000"/>
        </w:rPr>
        <w:t>Wadium wniesione w formie innej niż pieniężna winno obowiązywać od dnia składania ofert (a nie od dnia następnego) przez cały okres związania ofertą, zgodnie z art. 85 ustawy Pzp.</w:t>
      </w:r>
    </w:p>
    <w:p w14:paraId="4FB7D898" w14:textId="77777777" w:rsidR="006F335F" w:rsidRDefault="00122BAF">
      <w:pPr>
        <w:numPr>
          <w:ilvl w:val="1"/>
          <w:numId w:val="4"/>
        </w:numPr>
        <w:tabs>
          <w:tab w:val="left" w:pos="426"/>
        </w:tabs>
        <w:spacing w:after="360"/>
        <w:ind w:left="425" w:hanging="425"/>
        <w:jc w:val="both"/>
        <w:textAlignment w:val="top"/>
        <w:rPr>
          <w:rFonts w:asciiTheme="minorHAnsi" w:hAnsiTheme="minorHAnsi"/>
          <w:color w:val="000000"/>
        </w:rPr>
      </w:pPr>
      <w:r>
        <w:rPr>
          <w:rFonts w:asciiTheme="minorHAnsi" w:hAnsiTheme="minorHAnsi"/>
          <w:color w:val="000000"/>
        </w:rPr>
        <w:t>W przypadku, gdy Wykonawca wnosi wadium w formie gwarancji bankowej lub gwarancji ubezpieczeniowej z treści tych gwarancji musi w szczególności jednoznacznie wynikać zobowiązanie gwaranta do zapłaty całej kwoty wadium zawierające oświadczenie, że zapłaci całą kwotę wadium w przypadku zaistnienia okoliczności, o którym mowa w art. 46 ust 4a i 5 ustawy Pzp.</w:t>
      </w:r>
    </w:p>
    <w:p w14:paraId="5AFD2F16" w14:textId="77777777" w:rsidR="006F335F" w:rsidRDefault="00122BAF">
      <w:pPr>
        <w:suppressAutoHyphens/>
        <w:spacing w:after="120"/>
        <w:jc w:val="both"/>
        <w:rPr>
          <w:rFonts w:asciiTheme="minorHAnsi" w:hAnsiTheme="minorHAnsi"/>
          <w:b/>
          <w:sz w:val="22"/>
          <w:szCs w:val="22"/>
        </w:rPr>
      </w:pPr>
      <w:r>
        <w:rPr>
          <w:rFonts w:asciiTheme="minorHAnsi" w:hAnsiTheme="minorHAnsi"/>
          <w:b/>
          <w:sz w:val="22"/>
          <w:szCs w:val="22"/>
        </w:rPr>
        <w:t>Rozdział XIII</w:t>
      </w:r>
      <w:r>
        <w:rPr>
          <w:rFonts w:asciiTheme="minorHAnsi" w:hAnsiTheme="minorHAnsi"/>
          <w:sz w:val="22"/>
          <w:szCs w:val="22"/>
        </w:rPr>
        <w:t xml:space="preserve">. </w:t>
      </w:r>
      <w:r>
        <w:rPr>
          <w:rFonts w:asciiTheme="minorHAnsi" w:hAnsiTheme="minorHAnsi"/>
          <w:b/>
          <w:sz w:val="22"/>
          <w:szCs w:val="22"/>
        </w:rPr>
        <w:t xml:space="preserve">Opis sposobu przygotowania ofert: </w:t>
      </w:r>
    </w:p>
    <w:p w14:paraId="3E04401A"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Ofertę sporządza się w </w:t>
      </w:r>
      <w:r>
        <w:rPr>
          <w:rFonts w:asciiTheme="minorHAnsi" w:hAnsiTheme="minorHAnsi"/>
          <w:bCs/>
          <w:sz w:val="20"/>
          <w:lang w:val="pl-PL"/>
        </w:rPr>
        <w:t xml:space="preserve">języku polskim </w:t>
      </w:r>
      <w:r>
        <w:rPr>
          <w:rFonts w:asciiTheme="minorHAnsi" w:hAnsiTheme="minorHAnsi"/>
          <w:sz w:val="20"/>
          <w:lang w:val="pl-PL"/>
        </w:rPr>
        <w:t xml:space="preserve">przy użyciu formularza stanowiącego </w:t>
      </w:r>
      <w:r>
        <w:rPr>
          <w:rFonts w:asciiTheme="minorHAnsi" w:hAnsiTheme="minorHAnsi"/>
          <w:b/>
          <w:sz w:val="20"/>
          <w:lang w:val="pl-PL"/>
        </w:rPr>
        <w:t>załącznik nr 1 do SIWZ</w:t>
      </w:r>
      <w:r>
        <w:rPr>
          <w:rFonts w:asciiTheme="minorHAnsi" w:hAnsiTheme="minorHAnsi"/>
          <w:sz w:val="20"/>
          <w:lang w:val="pl-PL"/>
        </w:rPr>
        <w:t xml:space="preserve">. </w:t>
      </w:r>
    </w:p>
    <w:p w14:paraId="441BE882"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Wykonawca ma prawo złożyć tylko jedną ofertę. Na ofertę składają się wszystkie dokumenty i załączniki wymagane zapisami niniejszej specyfikacji. </w:t>
      </w:r>
    </w:p>
    <w:p w14:paraId="7DB38C81"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Dokumenty tworzące ofertę muszą być podpisane przez osoby upoważnione do składania oświadczeń woli w imieniu Wykonawcy. Upoważnienie do ich podpisania musi być dołączone do oferty, o ile nie wynika ono z innych dokumentów załączonych przez Wykonawcę.</w:t>
      </w:r>
    </w:p>
    <w:p w14:paraId="6C22236D"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W przypadku, gdy Wykonawca dołącza do oferty kopię jakiegoś dokumentu, musi być ona poświadczona za zgodność z oryginałem przez osoby upoważnione do reprezentowania Wykonawcy w obrocie gospodarczym. Jeżeli do podpisania oferty upoważnione są łącznie dwie lub więcej osób kopie dokumentów muszą być potwierdzone za zgodność z oryginałem przez wszystkie te osoby.</w:t>
      </w:r>
    </w:p>
    <w:p w14:paraId="74B60275"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Oferty winny być podpisane w wyznaczonych miejscach przez osoby upoważnione </w:t>
      </w:r>
      <w:r>
        <w:rPr>
          <w:rFonts w:asciiTheme="minorHAnsi" w:hAnsiTheme="minorHAnsi"/>
          <w:sz w:val="20"/>
          <w:lang w:val="pl-PL"/>
        </w:rPr>
        <w:br/>
        <w:t>do reprezentowania Wykonawcy w obrocie gospodarczym.</w:t>
      </w:r>
    </w:p>
    <w:p w14:paraId="05893812"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Ofertę wypełnić należy w sposób czytelny, na maszynie do pisania lub komputerze lub czytelnym pismem odręcznym. Nieczytelne oferty mogą zostać odrzucone. </w:t>
      </w:r>
    </w:p>
    <w:p w14:paraId="7C38BDDD"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Do formularza dołączyć należy prawidłowo wypełnione wszystkie dokumenty, załączniki i oświadczenia wymienione w rozdziale IX SIWZ. </w:t>
      </w:r>
    </w:p>
    <w:p w14:paraId="27D8B163" w14:textId="77777777" w:rsidR="006F335F" w:rsidRDefault="00122BAF">
      <w:pPr>
        <w:pStyle w:val="Tekstpodstawowy2"/>
        <w:numPr>
          <w:ilvl w:val="0"/>
          <w:numId w:val="32"/>
        </w:numPr>
        <w:spacing w:after="80"/>
        <w:ind w:left="426" w:hanging="426"/>
        <w:jc w:val="both"/>
        <w:rPr>
          <w:rFonts w:asciiTheme="minorHAnsi" w:hAnsiTheme="minorHAnsi"/>
          <w:vanish/>
          <w:color w:val="000000"/>
          <w:sz w:val="20"/>
        </w:rPr>
      </w:pPr>
      <w:r>
        <w:rPr>
          <w:rFonts w:asciiTheme="minorHAnsi" w:hAnsiTheme="minorHAnsi"/>
          <w:sz w:val="20"/>
          <w:lang w:val="pl-PL"/>
        </w:rPr>
        <w:t>Oferta winna być złożona przed upływem terminu składania ofert.</w:t>
      </w:r>
    </w:p>
    <w:p w14:paraId="3F19DE3C" w14:textId="77777777" w:rsidR="006F335F" w:rsidRDefault="006F335F">
      <w:pPr>
        <w:spacing w:after="80"/>
        <w:ind w:left="426" w:hanging="426"/>
        <w:jc w:val="both"/>
        <w:rPr>
          <w:rFonts w:asciiTheme="minorHAnsi" w:hAnsiTheme="minorHAnsi"/>
          <w:vanish/>
          <w:color w:val="000000"/>
        </w:rPr>
      </w:pPr>
    </w:p>
    <w:p w14:paraId="5E6F7145" w14:textId="77777777" w:rsidR="006F335F" w:rsidRDefault="006F335F">
      <w:pPr>
        <w:spacing w:after="80"/>
        <w:ind w:left="426" w:hanging="426"/>
        <w:jc w:val="both"/>
        <w:rPr>
          <w:rFonts w:asciiTheme="minorHAnsi" w:hAnsiTheme="minorHAnsi"/>
          <w:vanish/>
          <w:color w:val="000000"/>
        </w:rPr>
      </w:pPr>
    </w:p>
    <w:p w14:paraId="74595D39" w14:textId="77777777" w:rsidR="006F335F" w:rsidRDefault="006F335F">
      <w:pPr>
        <w:spacing w:after="80"/>
        <w:ind w:left="426" w:hanging="426"/>
        <w:jc w:val="both"/>
        <w:rPr>
          <w:rFonts w:asciiTheme="minorHAnsi" w:hAnsiTheme="minorHAnsi"/>
          <w:vanish/>
          <w:color w:val="000000"/>
        </w:rPr>
      </w:pPr>
    </w:p>
    <w:p w14:paraId="235A48E6" w14:textId="77777777" w:rsidR="006F335F" w:rsidRDefault="006F335F">
      <w:pPr>
        <w:spacing w:after="80"/>
        <w:ind w:left="426" w:hanging="426"/>
        <w:jc w:val="both"/>
        <w:rPr>
          <w:rFonts w:asciiTheme="minorHAnsi" w:hAnsiTheme="minorHAnsi"/>
          <w:vanish/>
          <w:color w:val="000000"/>
        </w:rPr>
      </w:pPr>
    </w:p>
    <w:p w14:paraId="59AB5653" w14:textId="77777777" w:rsidR="006F335F" w:rsidRDefault="006F335F">
      <w:pPr>
        <w:spacing w:after="80"/>
        <w:ind w:left="426" w:hanging="426"/>
        <w:jc w:val="both"/>
        <w:rPr>
          <w:rFonts w:asciiTheme="minorHAnsi" w:hAnsiTheme="minorHAnsi"/>
          <w:vanish/>
          <w:color w:val="000000"/>
        </w:rPr>
      </w:pPr>
    </w:p>
    <w:p w14:paraId="1D1BA5E4" w14:textId="77777777" w:rsidR="006F335F" w:rsidRDefault="006F335F">
      <w:pPr>
        <w:spacing w:after="80"/>
        <w:ind w:left="426" w:hanging="426"/>
        <w:jc w:val="both"/>
        <w:rPr>
          <w:rFonts w:asciiTheme="minorHAnsi" w:hAnsiTheme="minorHAnsi"/>
          <w:vanish/>
          <w:color w:val="000000"/>
        </w:rPr>
      </w:pPr>
    </w:p>
    <w:p w14:paraId="48B7D958" w14:textId="77777777" w:rsidR="006F335F" w:rsidRDefault="006F335F">
      <w:pPr>
        <w:spacing w:after="80"/>
        <w:ind w:left="426" w:hanging="426"/>
        <w:jc w:val="both"/>
        <w:rPr>
          <w:rFonts w:asciiTheme="minorHAnsi" w:hAnsiTheme="minorHAnsi"/>
          <w:vanish/>
          <w:color w:val="000000"/>
        </w:rPr>
      </w:pPr>
    </w:p>
    <w:p w14:paraId="5019E3AD" w14:textId="77777777" w:rsidR="006F335F" w:rsidRDefault="006F335F">
      <w:pPr>
        <w:spacing w:after="80"/>
        <w:ind w:left="426" w:hanging="426"/>
        <w:jc w:val="both"/>
        <w:rPr>
          <w:rFonts w:asciiTheme="minorHAnsi" w:hAnsiTheme="minorHAnsi"/>
          <w:vanish/>
          <w:color w:val="000000"/>
        </w:rPr>
      </w:pPr>
    </w:p>
    <w:p w14:paraId="0C405478" w14:textId="77777777" w:rsidR="006F335F" w:rsidRDefault="006F335F">
      <w:pPr>
        <w:spacing w:after="80"/>
        <w:ind w:left="426" w:hanging="426"/>
        <w:jc w:val="both"/>
        <w:rPr>
          <w:rFonts w:asciiTheme="minorHAnsi" w:hAnsiTheme="minorHAnsi"/>
          <w:color w:val="000000"/>
        </w:rPr>
      </w:pPr>
    </w:p>
    <w:p w14:paraId="1AF5334C" w14:textId="77777777" w:rsidR="006F335F" w:rsidRDefault="00122BAF">
      <w:pPr>
        <w:pStyle w:val="Akapitzlist"/>
        <w:numPr>
          <w:ilvl w:val="0"/>
          <w:numId w:val="32"/>
        </w:numPr>
        <w:spacing w:after="80"/>
        <w:ind w:left="426" w:hanging="426"/>
        <w:jc w:val="both"/>
        <w:rPr>
          <w:b/>
          <w:bCs/>
          <w:lang w:val="pl-PL"/>
        </w:rPr>
      </w:pPr>
      <w:r>
        <w:rPr>
          <w:rFonts w:asciiTheme="minorHAnsi" w:hAnsiTheme="minorHAnsi"/>
          <w:color w:val="000000"/>
          <w:lang w:val="pl-PL"/>
        </w:rPr>
        <w:t xml:space="preserve">Ofertę wraz z wymaganymi załącznikami i dokumentami zamieścić należy w kopercie zaadresowanej na Zamawiającego i podpisanej w następujący sposób: </w:t>
      </w:r>
    </w:p>
    <w:p w14:paraId="4BBDAAD3" w14:textId="77777777" w:rsidR="006F335F" w:rsidRDefault="00122BAF">
      <w:pPr>
        <w:pStyle w:val="Akapitzlist"/>
        <w:spacing w:after="80"/>
        <w:ind w:left="426"/>
        <w:jc w:val="center"/>
        <w:rPr>
          <w:rFonts w:asciiTheme="minorHAnsi" w:hAnsiTheme="minorHAnsi"/>
          <w:b/>
          <w:bCs/>
          <w:lang w:val="pl-PL"/>
        </w:rPr>
      </w:pPr>
      <w:r>
        <w:rPr>
          <w:rFonts w:asciiTheme="minorHAnsi" w:hAnsiTheme="minorHAnsi"/>
          <w:b/>
          <w:bCs/>
          <w:lang w:val="pl-PL"/>
        </w:rPr>
        <w:t xml:space="preserve">Przetarg nieograniczony na </w:t>
      </w:r>
    </w:p>
    <w:p w14:paraId="464F2DAE" w14:textId="77777777" w:rsidR="006F335F" w:rsidRDefault="00122BAF">
      <w:pPr>
        <w:pStyle w:val="Akapitzlist"/>
        <w:spacing w:after="80"/>
        <w:ind w:left="426"/>
        <w:jc w:val="center"/>
        <w:rPr>
          <w:rFonts w:asciiTheme="minorHAnsi" w:hAnsiTheme="minorHAnsi"/>
          <w:b/>
          <w:bCs/>
          <w:lang w:val="pl-PL"/>
        </w:rPr>
      </w:pPr>
      <w:r>
        <w:rPr>
          <w:rFonts w:asciiTheme="minorHAnsi" w:hAnsiTheme="minorHAnsi"/>
          <w:b/>
          <w:bCs/>
          <w:lang w:val="pl-PL"/>
        </w:rPr>
        <w:t>„</w:t>
      </w:r>
      <w:r>
        <w:rPr>
          <w:rFonts w:asciiTheme="minorHAnsi" w:hAnsiTheme="minorHAnsi"/>
          <w:b/>
          <w:lang w:val="pl-PL"/>
        </w:rPr>
        <w:t>Przebudowę budynku wraz ze zmianą sposobu użytkowania z funkcji oświatowej na funkcję zakładu opieki zdrowotnej na potrzeby Ośrodka Terapeutycznego w Smolnikach</w:t>
      </w:r>
      <w:r>
        <w:rPr>
          <w:rFonts w:asciiTheme="minorHAnsi" w:hAnsiTheme="minorHAnsi"/>
          <w:sz w:val="22"/>
          <w:szCs w:val="22"/>
          <w:lang w:val="pl-PL"/>
        </w:rPr>
        <w:t>”</w:t>
      </w:r>
      <w:r>
        <w:rPr>
          <w:rFonts w:asciiTheme="minorHAnsi" w:hAnsiTheme="minorHAnsi"/>
          <w:b/>
          <w:bCs/>
          <w:lang w:val="pl-PL"/>
        </w:rPr>
        <w:t>,</w:t>
      </w:r>
    </w:p>
    <w:p w14:paraId="66983B8F" w14:textId="77777777" w:rsidR="006F335F" w:rsidRDefault="00122BAF">
      <w:pPr>
        <w:pStyle w:val="Akapitzlist"/>
        <w:spacing w:after="80"/>
        <w:ind w:left="426"/>
        <w:jc w:val="center"/>
        <w:rPr>
          <w:rFonts w:asciiTheme="minorHAnsi" w:hAnsiTheme="minorHAnsi"/>
          <w:b/>
          <w:bCs/>
          <w:lang w:val="pl-PL"/>
        </w:rPr>
      </w:pPr>
      <w:r>
        <w:rPr>
          <w:rFonts w:asciiTheme="minorHAnsi" w:hAnsiTheme="minorHAnsi"/>
          <w:b/>
          <w:bCs/>
          <w:lang w:val="pl-PL"/>
        </w:rPr>
        <w:t>nr sprawy …</w:t>
      </w:r>
      <w:r>
        <w:rPr>
          <w:rFonts w:asciiTheme="minorHAnsi" w:hAnsiTheme="minorHAnsi"/>
          <w:b/>
          <w:bCs/>
          <w:highlight w:val="yellow"/>
          <w:lang w:val="pl-PL"/>
        </w:rPr>
        <w:t>……</w:t>
      </w:r>
      <w:r>
        <w:rPr>
          <w:rFonts w:asciiTheme="minorHAnsi" w:hAnsiTheme="minorHAnsi"/>
          <w:b/>
          <w:bCs/>
          <w:lang w:val="pl-PL"/>
        </w:rPr>
        <w:t>….</w:t>
      </w:r>
    </w:p>
    <w:p w14:paraId="7931C47F" w14:textId="77777777" w:rsidR="006F335F" w:rsidRDefault="00122BAF">
      <w:pPr>
        <w:pStyle w:val="Akapitzlist"/>
        <w:spacing w:after="80"/>
        <w:ind w:left="426"/>
        <w:jc w:val="center"/>
        <w:rPr>
          <w:rFonts w:asciiTheme="minorHAnsi" w:hAnsiTheme="minorHAnsi"/>
          <w:color w:val="000000"/>
        </w:rPr>
      </w:pPr>
      <w:r>
        <w:rPr>
          <w:rFonts w:asciiTheme="minorHAnsi" w:hAnsiTheme="minorHAnsi"/>
          <w:b/>
          <w:bCs/>
          <w:lang w:val="pl-PL"/>
        </w:rPr>
        <w:t xml:space="preserve">Nie otwierać przed terminem otwarcia ofert tj. </w:t>
      </w:r>
      <w:r>
        <w:rPr>
          <w:rFonts w:asciiTheme="minorHAnsi" w:hAnsiTheme="minorHAnsi"/>
          <w:b/>
          <w:bCs/>
          <w:highlight w:val="yellow"/>
          <w:lang w:val="pl-PL"/>
        </w:rPr>
        <w:t>23 lipca 2018 r. godz. 12.15</w:t>
      </w:r>
    </w:p>
    <w:p w14:paraId="054C3D64" w14:textId="77777777" w:rsidR="006F335F" w:rsidRDefault="00122BAF">
      <w:pPr>
        <w:pStyle w:val="Akapitzlist"/>
        <w:numPr>
          <w:ilvl w:val="0"/>
          <w:numId w:val="32"/>
        </w:numPr>
        <w:spacing w:after="80"/>
        <w:ind w:left="426" w:hanging="426"/>
        <w:jc w:val="both"/>
        <w:rPr>
          <w:rFonts w:asciiTheme="minorHAnsi" w:hAnsiTheme="minorHAnsi"/>
          <w:color w:val="000000"/>
        </w:rPr>
      </w:pPr>
      <w:r>
        <w:rPr>
          <w:rFonts w:asciiTheme="minorHAnsi" w:hAnsiTheme="minorHAnsi"/>
          <w:lang w:val="pl-PL"/>
        </w:rPr>
        <w:t>Wykonawca złoży ofertę zgodnie z wymaganiami SIWZ.</w:t>
      </w:r>
    </w:p>
    <w:p w14:paraId="58DBE58A" w14:textId="6AF3198E"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Zaleca się, aby wszystkie strony oferty i załączników były ponumerowane i parafowane </w:t>
      </w:r>
      <w:r>
        <w:rPr>
          <w:rFonts w:asciiTheme="minorHAnsi" w:hAnsiTheme="minorHAnsi"/>
          <w:sz w:val="20"/>
          <w:lang w:val="pl-PL"/>
        </w:rPr>
        <w:br/>
        <w:t xml:space="preserve">w prawym </w:t>
      </w:r>
      <w:r w:rsidR="006C7F0A">
        <w:rPr>
          <w:rFonts w:asciiTheme="minorHAnsi" w:hAnsiTheme="minorHAnsi"/>
          <w:sz w:val="20"/>
          <w:lang w:val="pl-PL"/>
        </w:rPr>
        <w:t xml:space="preserve">dolnym </w:t>
      </w:r>
      <w:r>
        <w:rPr>
          <w:rFonts w:asciiTheme="minorHAnsi" w:hAnsiTheme="minorHAnsi"/>
          <w:sz w:val="20"/>
          <w:lang w:val="pl-PL"/>
        </w:rPr>
        <w:t xml:space="preserve">rogu. </w:t>
      </w:r>
    </w:p>
    <w:p w14:paraId="0701D287"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 xml:space="preserve">Wszystkie miejsca, w których naniesiono zmiany, powinny być parafowane przez osobę upoważnioną do reprezentowania firmy w obrocie gospodarczym. </w:t>
      </w:r>
    </w:p>
    <w:p w14:paraId="6BF62E07" w14:textId="77777777" w:rsidR="006F335F" w:rsidRDefault="00122BAF">
      <w:pPr>
        <w:pStyle w:val="Tekstpodstawowy2"/>
        <w:numPr>
          <w:ilvl w:val="0"/>
          <w:numId w:val="32"/>
        </w:numPr>
        <w:spacing w:after="80"/>
        <w:ind w:left="426" w:hanging="426"/>
        <w:jc w:val="both"/>
        <w:rPr>
          <w:rFonts w:asciiTheme="minorHAnsi" w:hAnsiTheme="minorHAnsi"/>
          <w:sz w:val="20"/>
        </w:rPr>
      </w:pPr>
      <w:r>
        <w:rPr>
          <w:rFonts w:asciiTheme="minorHAnsi" w:hAnsiTheme="minorHAnsi"/>
          <w:sz w:val="20"/>
          <w:lang w:val="pl-PL"/>
        </w:rPr>
        <w:t>Oferty wspólne, sporządzone przez dwa lub więcej podmiotów, zwanych w dalszej treści Wykonawcą wspólnym, powinny spełniać następujące wymagania:</w:t>
      </w:r>
    </w:p>
    <w:p w14:paraId="5E50AA18" w14:textId="77777777" w:rsidR="006F335F" w:rsidRDefault="00122BAF">
      <w:pPr>
        <w:pStyle w:val="Akapitzlist"/>
        <w:numPr>
          <w:ilvl w:val="0"/>
          <w:numId w:val="33"/>
        </w:numPr>
        <w:tabs>
          <w:tab w:val="left" w:pos="0"/>
          <w:tab w:val="left" w:pos="1080"/>
        </w:tabs>
        <w:spacing w:after="80"/>
        <w:ind w:hanging="295"/>
        <w:jc w:val="both"/>
        <w:rPr>
          <w:rFonts w:asciiTheme="minorHAnsi" w:hAnsiTheme="minorHAnsi"/>
        </w:rPr>
      </w:pPr>
      <w:r>
        <w:rPr>
          <w:rFonts w:asciiTheme="minorHAnsi" w:hAnsiTheme="minorHAnsi"/>
          <w:lang w:val="pl-PL"/>
        </w:rPr>
        <w:t>oferta, wraz z załącznikami, winna być podpisana przez pełnomocnika, do oferty należy załączyć dokument pełnomocnictwa;</w:t>
      </w:r>
    </w:p>
    <w:p w14:paraId="579A35C1" w14:textId="77777777" w:rsidR="006F335F" w:rsidRDefault="00122BAF">
      <w:pPr>
        <w:numPr>
          <w:ilvl w:val="0"/>
          <w:numId w:val="33"/>
        </w:numPr>
        <w:tabs>
          <w:tab w:val="left" w:pos="1065"/>
        </w:tabs>
        <w:spacing w:after="80"/>
        <w:ind w:hanging="295"/>
        <w:jc w:val="both"/>
        <w:rPr>
          <w:rFonts w:asciiTheme="minorHAnsi" w:hAnsiTheme="minorHAnsi"/>
        </w:rPr>
      </w:pPr>
      <w:r>
        <w:rPr>
          <w:rFonts w:asciiTheme="minorHAnsi" w:hAnsiTheme="minorHAnsi"/>
        </w:rPr>
        <w:t xml:space="preserve">sposób składania oświadczeń i dokumentów w ofercie wspólnej szczegółowo opisano </w:t>
      </w:r>
      <w:r>
        <w:rPr>
          <w:rFonts w:asciiTheme="minorHAnsi" w:hAnsiTheme="minorHAnsi"/>
        </w:rPr>
        <w:br/>
        <w:t>w rozdziale IX SIWZ;</w:t>
      </w:r>
    </w:p>
    <w:p w14:paraId="520D218D" w14:textId="77777777" w:rsidR="006F335F" w:rsidRDefault="00122BAF">
      <w:pPr>
        <w:numPr>
          <w:ilvl w:val="0"/>
          <w:numId w:val="33"/>
        </w:numPr>
        <w:ind w:hanging="295"/>
        <w:jc w:val="both"/>
        <w:rPr>
          <w:rFonts w:asciiTheme="minorHAnsi" w:hAnsiTheme="minorHAnsi"/>
        </w:rPr>
      </w:pPr>
      <w:r>
        <w:rPr>
          <w:rFonts w:asciiTheme="minorHAnsi" w:hAnsiTheme="minorHAnsi"/>
        </w:rPr>
        <w:t>przed zawarciem umowy w sprawie zamówienia publicznego Zamawiający może wymagać dołączenia umowy regulującej współpracę tych Wykonawców, zawierającą, co najmniej:</w:t>
      </w:r>
    </w:p>
    <w:p w14:paraId="5CCD0266" w14:textId="77777777" w:rsidR="006F335F" w:rsidRDefault="00122BAF">
      <w:pPr>
        <w:pStyle w:val="Akapitzlist"/>
        <w:numPr>
          <w:ilvl w:val="0"/>
          <w:numId w:val="34"/>
        </w:numPr>
        <w:tabs>
          <w:tab w:val="left" w:pos="0"/>
        </w:tabs>
        <w:ind w:left="1134" w:hanging="425"/>
        <w:jc w:val="both"/>
        <w:rPr>
          <w:rFonts w:asciiTheme="minorHAnsi" w:hAnsiTheme="minorHAnsi"/>
        </w:rPr>
      </w:pPr>
      <w:r>
        <w:rPr>
          <w:rFonts w:asciiTheme="minorHAnsi" w:hAnsiTheme="minorHAnsi"/>
          <w:lang w:val="pl-PL"/>
        </w:rPr>
        <w:lastRenderedPageBreak/>
        <w:t>zobowiązanie do realizacji wspólnego przedsięwzięcia gospodarczego obejmującego swoim zakresem przedmiot zamówienia,</w:t>
      </w:r>
    </w:p>
    <w:p w14:paraId="3FE1FDA3" w14:textId="77777777" w:rsidR="006F335F" w:rsidRDefault="00122BAF">
      <w:pPr>
        <w:pStyle w:val="Akapitzlist"/>
        <w:numPr>
          <w:ilvl w:val="0"/>
          <w:numId w:val="34"/>
        </w:numPr>
        <w:tabs>
          <w:tab w:val="left" w:pos="0"/>
        </w:tabs>
        <w:spacing w:after="80"/>
        <w:ind w:left="1134" w:hanging="425"/>
        <w:jc w:val="both"/>
        <w:rPr>
          <w:rFonts w:asciiTheme="minorHAnsi" w:hAnsiTheme="minorHAnsi"/>
        </w:rPr>
      </w:pPr>
      <w:r>
        <w:rPr>
          <w:rFonts w:asciiTheme="minorHAnsi" w:hAnsiTheme="minorHAnsi"/>
          <w:lang w:val="pl-PL"/>
        </w:rPr>
        <w:t>czas obowiązywania umowy, który nie może być krótszy niż termin udzielonej rękojmi lub gwarancji;</w:t>
      </w:r>
    </w:p>
    <w:p w14:paraId="5BCC3659" w14:textId="77777777" w:rsidR="006F335F" w:rsidRDefault="00122BAF">
      <w:pPr>
        <w:numPr>
          <w:ilvl w:val="0"/>
          <w:numId w:val="33"/>
        </w:numPr>
        <w:spacing w:after="80"/>
        <w:ind w:hanging="295"/>
        <w:jc w:val="both"/>
        <w:rPr>
          <w:rFonts w:asciiTheme="minorHAnsi" w:hAnsiTheme="minorHAnsi"/>
        </w:rPr>
      </w:pPr>
      <w:r>
        <w:rPr>
          <w:rFonts w:asciiTheme="minorHAnsi" w:hAnsiTheme="minorHAnsi"/>
        </w:rPr>
        <w:t>warunki określone przez Zamawiającego w SIWZ powinny być spełnione przez Wykonawców wspólnych łącznie. Należy zaznaczyć jednocześnie w ofercie, który z Wykonawców odpowiada za spełnienie, jakich warunków SIWZ;</w:t>
      </w:r>
    </w:p>
    <w:p w14:paraId="444DCFE5" w14:textId="77777777" w:rsidR="006F335F" w:rsidRDefault="00122BAF">
      <w:pPr>
        <w:numPr>
          <w:ilvl w:val="0"/>
          <w:numId w:val="33"/>
        </w:numPr>
        <w:spacing w:after="80"/>
        <w:ind w:hanging="295"/>
        <w:jc w:val="both"/>
        <w:rPr>
          <w:rFonts w:asciiTheme="minorHAnsi" w:hAnsiTheme="minorHAnsi"/>
        </w:rPr>
      </w:pPr>
      <w:r>
        <w:rPr>
          <w:rFonts w:asciiTheme="minorHAnsi" w:hAnsiTheme="minorHAnsi"/>
        </w:rPr>
        <w:t>wszelka wymiana pism, korespondencji w imieniu Wykonawców wspólnych dokonywana jest przez pełnomocnika. Zamawiający kieruje wszelką informację i korespondencję do pełnomocnika;</w:t>
      </w:r>
    </w:p>
    <w:p w14:paraId="782D5CAE" w14:textId="77777777" w:rsidR="006F335F" w:rsidRDefault="00122BAF">
      <w:pPr>
        <w:numPr>
          <w:ilvl w:val="0"/>
          <w:numId w:val="33"/>
        </w:numPr>
        <w:spacing w:after="80"/>
        <w:ind w:hanging="295"/>
        <w:jc w:val="both"/>
        <w:rPr>
          <w:sz w:val="22"/>
          <w:szCs w:val="22"/>
        </w:rPr>
      </w:pPr>
      <w:r>
        <w:rPr>
          <w:rFonts w:asciiTheme="minorHAnsi" w:hAnsiTheme="minorHAnsi"/>
        </w:rPr>
        <w:t>Wykonawcy występujący wspólnie ponoszą solidarną odpowiedzialność za niewykonanie lub nienależyte wykonanie zobowiązania</w:t>
      </w:r>
      <w:r>
        <w:rPr>
          <w:sz w:val="22"/>
          <w:szCs w:val="22"/>
        </w:rPr>
        <w:t>.</w:t>
      </w:r>
    </w:p>
    <w:p w14:paraId="7F496CE7" w14:textId="77777777" w:rsidR="006F335F" w:rsidRDefault="006F335F">
      <w:pPr>
        <w:pStyle w:val="Akapitzlist"/>
        <w:numPr>
          <w:ilvl w:val="0"/>
          <w:numId w:val="35"/>
        </w:numPr>
        <w:spacing w:after="120"/>
        <w:jc w:val="both"/>
        <w:rPr>
          <w:rFonts w:asciiTheme="minorHAnsi" w:hAnsiTheme="minorHAnsi"/>
          <w:vanish/>
          <w:lang w:val="pl-PL" w:eastAsia="pl-PL"/>
        </w:rPr>
      </w:pPr>
    </w:p>
    <w:p w14:paraId="3EE3D720" w14:textId="77777777" w:rsidR="006F335F" w:rsidRDefault="006F335F">
      <w:pPr>
        <w:pStyle w:val="Akapitzlist"/>
        <w:numPr>
          <w:ilvl w:val="0"/>
          <w:numId w:val="35"/>
        </w:numPr>
        <w:spacing w:after="120"/>
        <w:jc w:val="both"/>
        <w:rPr>
          <w:rFonts w:asciiTheme="minorHAnsi" w:hAnsiTheme="minorHAnsi"/>
          <w:vanish/>
          <w:lang w:val="pl-PL" w:eastAsia="pl-PL"/>
        </w:rPr>
      </w:pPr>
    </w:p>
    <w:p w14:paraId="45C0AE2E" w14:textId="77777777" w:rsidR="006F335F" w:rsidRDefault="006F335F">
      <w:pPr>
        <w:pStyle w:val="Akapitzlist"/>
        <w:numPr>
          <w:ilvl w:val="0"/>
          <w:numId w:val="35"/>
        </w:numPr>
        <w:spacing w:after="120"/>
        <w:jc w:val="both"/>
        <w:rPr>
          <w:rFonts w:asciiTheme="minorHAnsi" w:hAnsiTheme="minorHAnsi"/>
          <w:vanish/>
          <w:lang w:val="pl-PL" w:eastAsia="pl-PL"/>
        </w:rPr>
      </w:pPr>
    </w:p>
    <w:p w14:paraId="0BE70676" w14:textId="77777777" w:rsidR="006F335F" w:rsidRDefault="006F335F">
      <w:pPr>
        <w:pStyle w:val="Akapitzlist"/>
        <w:numPr>
          <w:ilvl w:val="0"/>
          <w:numId w:val="35"/>
        </w:numPr>
        <w:spacing w:after="120"/>
        <w:jc w:val="both"/>
        <w:rPr>
          <w:rFonts w:asciiTheme="minorHAnsi" w:hAnsiTheme="minorHAnsi"/>
          <w:vanish/>
          <w:lang w:val="pl-PL" w:eastAsia="pl-PL"/>
        </w:rPr>
      </w:pPr>
    </w:p>
    <w:p w14:paraId="38EF97FD" w14:textId="77777777" w:rsidR="006F335F" w:rsidRDefault="006F335F">
      <w:pPr>
        <w:pStyle w:val="Akapitzlist"/>
        <w:numPr>
          <w:ilvl w:val="0"/>
          <w:numId w:val="35"/>
        </w:numPr>
        <w:spacing w:after="120"/>
        <w:jc w:val="both"/>
        <w:rPr>
          <w:rFonts w:asciiTheme="minorHAnsi" w:hAnsiTheme="minorHAnsi"/>
          <w:vanish/>
          <w:lang w:val="pl-PL" w:eastAsia="pl-PL"/>
        </w:rPr>
      </w:pPr>
    </w:p>
    <w:p w14:paraId="5AA68473" w14:textId="77777777" w:rsidR="006F335F" w:rsidRDefault="006F335F">
      <w:pPr>
        <w:pStyle w:val="Akapitzlist"/>
        <w:numPr>
          <w:ilvl w:val="0"/>
          <w:numId w:val="35"/>
        </w:numPr>
        <w:spacing w:after="120"/>
        <w:jc w:val="both"/>
        <w:rPr>
          <w:rFonts w:asciiTheme="minorHAnsi" w:hAnsiTheme="minorHAnsi"/>
          <w:vanish/>
          <w:lang w:val="pl-PL" w:eastAsia="pl-PL"/>
        </w:rPr>
      </w:pPr>
    </w:p>
    <w:p w14:paraId="41340AD1" w14:textId="77777777" w:rsidR="006F335F" w:rsidRDefault="006F335F">
      <w:pPr>
        <w:pStyle w:val="Akapitzlist"/>
        <w:numPr>
          <w:ilvl w:val="0"/>
          <w:numId w:val="35"/>
        </w:numPr>
        <w:spacing w:after="120"/>
        <w:jc w:val="both"/>
        <w:rPr>
          <w:rFonts w:asciiTheme="minorHAnsi" w:hAnsiTheme="minorHAnsi"/>
          <w:vanish/>
          <w:lang w:val="pl-PL" w:eastAsia="pl-PL"/>
        </w:rPr>
      </w:pPr>
    </w:p>
    <w:p w14:paraId="048FC201" w14:textId="77777777" w:rsidR="006F335F" w:rsidRDefault="006F335F">
      <w:pPr>
        <w:pStyle w:val="Akapitzlist"/>
        <w:numPr>
          <w:ilvl w:val="0"/>
          <w:numId w:val="35"/>
        </w:numPr>
        <w:spacing w:after="120"/>
        <w:jc w:val="both"/>
        <w:rPr>
          <w:rFonts w:asciiTheme="minorHAnsi" w:hAnsiTheme="minorHAnsi"/>
          <w:vanish/>
          <w:lang w:val="pl-PL" w:eastAsia="pl-PL"/>
        </w:rPr>
      </w:pPr>
    </w:p>
    <w:p w14:paraId="1A125E2F" w14:textId="77777777" w:rsidR="006F335F" w:rsidRDefault="006F335F">
      <w:pPr>
        <w:pStyle w:val="Akapitzlist"/>
        <w:numPr>
          <w:ilvl w:val="0"/>
          <w:numId w:val="35"/>
        </w:numPr>
        <w:spacing w:after="120"/>
        <w:jc w:val="both"/>
        <w:rPr>
          <w:rFonts w:asciiTheme="minorHAnsi" w:hAnsiTheme="minorHAnsi"/>
          <w:vanish/>
          <w:lang w:val="pl-PL" w:eastAsia="pl-PL"/>
        </w:rPr>
      </w:pPr>
    </w:p>
    <w:p w14:paraId="4DB3DEEE" w14:textId="77777777" w:rsidR="006F335F" w:rsidRDefault="006F335F">
      <w:pPr>
        <w:pStyle w:val="Akapitzlist"/>
        <w:numPr>
          <w:ilvl w:val="0"/>
          <w:numId w:val="35"/>
        </w:numPr>
        <w:spacing w:after="120"/>
        <w:jc w:val="both"/>
        <w:rPr>
          <w:rFonts w:asciiTheme="minorHAnsi" w:hAnsiTheme="minorHAnsi"/>
          <w:vanish/>
          <w:lang w:val="pl-PL" w:eastAsia="pl-PL"/>
        </w:rPr>
      </w:pPr>
    </w:p>
    <w:p w14:paraId="087C3099" w14:textId="77777777" w:rsidR="006F335F" w:rsidRDefault="006F335F">
      <w:pPr>
        <w:pStyle w:val="Akapitzlist"/>
        <w:numPr>
          <w:ilvl w:val="0"/>
          <w:numId w:val="35"/>
        </w:numPr>
        <w:spacing w:after="120"/>
        <w:jc w:val="both"/>
        <w:rPr>
          <w:rFonts w:asciiTheme="minorHAnsi" w:hAnsiTheme="minorHAnsi"/>
          <w:vanish/>
          <w:lang w:val="pl-PL" w:eastAsia="pl-PL"/>
        </w:rPr>
      </w:pPr>
    </w:p>
    <w:p w14:paraId="1F6112C9" w14:textId="77777777" w:rsidR="006F335F" w:rsidRDefault="006F335F">
      <w:pPr>
        <w:pStyle w:val="Akapitzlist"/>
        <w:numPr>
          <w:ilvl w:val="0"/>
          <w:numId w:val="35"/>
        </w:numPr>
        <w:spacing w:after="120"/>
        <w:jc w:val="both"/>
        <w:rPr>
          <w:rFonts w:asciiTheme="minorHAnsi" w:hAnsiTheme="minorHAnsi"/>
          <w:vanish/>
          <w:lang w:val="pl-PL" w:eastAsia="pl-PL"/>
        </w:rPr>
      </w:pPr>
    </w:p>
    <w:p w14:paraId="6A1A5B25" w14:textId="77777777" w:rsidR="006F335F" w:rsidRDefault="006F335F">
      <w:pPr>
        <w:pStyle w:val="Akapitzlist"/>
        <w:numPr>
          <w:ilvl w:val="0"/>
          <w:numId w:val="35"/>
        </w:numPr>
        <w:spacing w:after="120"/>
        <w:jc w:val="both"/>
        <w:rPr>
          <w:rFonts w:asciiTheme="minorHAnsi" w:hAnsiTheme="minorHAnsi"/>
          <w:vanish/>
          <w:lang w:val="pl-PL" w:eastAsia="pl-PL"/>
        </w:rPr>
      </w:pPr>
    </w:p>
    <w:p w14:paraId="10278824" w14:textId="77777777" w:rsidR="006F335F" w:rsidRDefault="00122BAF">
      <w:pPr>
        <w:pStyle w:val="Tekstpodstawowy2"/>
        <w:numPr>
          <w:ilvl w:val="0"/>
          <w:numId w:val="35"/>
        </w:numPr>
        <w:spacing w:after="360"/>
        <w:ind w:left="425" w:hanging="425"/>
        <w:jc w:val="both"/>
        <w:rPr>
          <w:lang w:val="pl-PL"/>
        </w:rPr>
      </w:pPr>
      <w:r>
        <w:rPr>
          <w:rFonts w:asciiTheme="minorHAnsi" w:hAnsiTheme="minorHAnsi"/>
          <w:sz w:val="20"/>
          <w:lang w:val="pl-PL"/>
        </w:rPr>
        <w:t xml:space="preserve">Oferta wraz z wszelkimi oświadczeniami i pozostałymi dokumentami jest jawna, z wyjątkiem informacji stanowiących tajemnicę przedsiębiorstwa w rozumieniu przepisów ustawy z 16 kwietnia 1993 r. o zwalczaniu nieuczciwej konkurencji (Dz. U. z 2018 r., poz. 419), a Wykonawca składając ofertę, zastrzegł w odniesieniu do tych informacji, że nie mogą być one udostępnione. </w:t>
      </w:r>
    </w:p>
    <w:p w14:paraId="579E7D8E" w14:textId="77777777" w:rsidR="006F335F" w:rsidRDefault="00122BAF">
      <w:pPr>
        <w:pStyle w:val="Tekstpodstawowy2"/>
        <w:spacing w:after="120" w:line="276" w:lineRule="auto"/>
        <w:jc w:val="both"/>
        <w:rPr>
          <w:rFonts w:asciiTheme="minorHAnsi" w:hAnsiTheme="minorHAnsi"/>
          <w:b/>
          <w:sz w:val="22"/>
          <w:szCs w:val="22"/>
        </w:rPr>
      </w:pPr>
      <w:r>
        <w:rPr>
          <w:rFonts w:asciiTheme="minorHAnsi" w:hAnsiTheme="minorHAnsi"/>
          <w:b/>
          <w:sz w:val="22"/>
          <w:szCs w:val="22"/>
          <w:lang w:val="pl-PL"/>
        </w:rPr>
        <w:t>Rozdział XIV. Miejsce oraz termin składania i otwarcia ofert:</w:t>
      </w:r>
    </w:p>
    <w:p w14:paraId="76439E6E" w14:textId="77777777" w:rsidR="006F335F" w:rsidRDefault="00122BAF">
      <w:pPr>
        <w:pStyle w:val="Akapitzlist"/>
        <w:numPr>
          <w:ilvl w:val="0"/>
          <w:numId w:val="36"/>
        </w:numPr>
        <w:spacing w:after="80"/>
        <w:ind w:left="426" w:hanging="426"/>
        <w:jc w:val="both"/>
        <w:rPr>
          <w:rFonts w:asciiTheme="minorHAnsi" w:hAnsiTheme="minorHAnsi"/>
          <w:color w:val="000000"/>
        </w:rPr>
      </w:pPr>
      <w:r>
        <w:rPr>
          <w:rFonts w:asciiTheme="minorHAnsi" w:hAnsiTheme="minorHAnsi"/>
          <w:color w:val="000000"/>
          <w:lang w:val="pl-PL"/>
        </w:rPr>
        <w:t xml:space="preserve">Prawidłowo zamkniętą i opisaną kopertę zawierającą ofertę należy złożyć w </w:t>
      </w:r>
      <w:r>
        <w:rPr>
          <w:rFonts w:asciiTheme="minorHAnsi" w:hAnsiTheme="minorHAnsi"/>
          <w:b/>
          <w:bCs/>
          <w:lang w:val="pl-PL"/>
        </w:rPr>
        <w:t xml:space="preserve">Specjalistyczny Psychiatryczny Samodzielny Publiczny Zakład Opieki Zdrowotnej w Suwałkach, 16-400 Suwałki, ul. Szpitalna 62, </w:t>
      </w:r>
      <w:r>
        <w:rPr>
          <w:rFonts w:asciiTheme="minorHAnsi" w:hAnsiTheme="minorHAnsi"/>
          <w:b/>
          <w:bCs/>
          <w:highlight w:val="yellow"/>
          <w:lang w:val="pl-PL"/>
        </w:rPr>
        <w:t>Kancelaria/Informacja</w:t>
      </w:r>
      <w:r>
        <w:rPr>
          <w:rFonts w:asciiTheme="minorHAnsi" w:hAnsiTheme="minorHAnsi"/>
          <w:color w:val="000000"/>
          <w:lang w:val="pl-PL"/>
        </w:rPr>
        <w:t xml:space="preserve">, w terminie do </w:t>
      </w:r>
      <w:r>
        <w:rPr>
          <w:rFonts w:asciiTheme="minorHAnsi" w:hAnsiTheme="minorHAnsi"/>
          <w:b/>
          <w:highlight w:val="yellow"/>
          <w:lang w:val="pl-PL"/>
        </w:rPr>
        <w:t>23.07.2018r.</w:t>
      </w:r>
      <w:r>
        <w:rPr>
          <w:rFonts w:asciiTheme="minorHAnsi" w:hAnsiTheme="minorHAnsi"/>
          <w:b/>
          <w:color w:val="000000"/>
          <w:highlight w:val="yellow"/>
          <w:lang w:val="pl-PL"/>
        </w:rPr>
        <w:t xml:space="preserve"> do godziny 12.00</w:t>
      </w:r>
      <w:r>
        <w:rPr>
          <w:rFonts w:asciiTheme="minorHAnsi" w:hAnsiTheme="minorHAnsi"/>
          <w:color w:val="000000"/>
          <w:lang w:val="pl-PL"/>
        </w:rPr>
        <w:t>.</w:t>
      </w:r>
    </w:p>
    <w:p w14:paraId="1B21C6BE" w14:textId="77777777" w:rsidR="006F335F" w:rsidRDefault="00122BAF">
      <w:pPr>
        <w:pStyle w:val="Akapitzlist"/>
        <w:numPr>
          <w:ilvl w:val="0"/>
          <w:numId w:val="36"/>
        </w:numPr>
        <w:spacing w:after="80"/>
        <w:ind w:left="426" w:hanging="426"/>
        <w:jc w:val="both"/>
        <w:rPr>
          <w:rFonts w:asciiTheme="minorHAnsi" w:hAnsiTheme="minorHAnsi"/>
          <w:color w:val="000000"/>
        </w:rPr>
      </w:pPr>
      <w:r>
        <w:rPr>
          <w:rFonts w:asciiTheme="minorHAnsi" w:hAnsiTheme="minorHAnsi"/>
          <w:color w:val="000000"/>
          <w:lang w:val="pl-PL"/>
        </w:rPr>
        <w:t>Otwarcie ofert nastąpi</w:t>
      </w:r>
      <w:r>
        <w:rPr>
          <w:rFonts w:asciiTheme="minorHAnsi" w:hAnsiTheme="minorHAnsi"/>
          <w:lang w:val="pl-PL"/>
        </w:rPr>
        <w:t xml:space="preserve">: </w:t>
      </w:r>
      <w:r>
        <w:rPr>
          <w:rFonts w:asciiTheme="minorHAnsi" w:hAnsiTheme="minorHAnsi"/>
          <w:b/>
          <w:highlight w:val="yellow"/>
          <w:lang w:val="pl-PL"/>
        </w:rPr>
        <w:t>23.07.2018r</w:t>
      </w:r>
      <w:r>
        <w:rPr>
          <w:rFonts w:asciiTheme="minorHAnsi" w:hAnsiTheme="minorHAnsi"/>
          <w:highlight w:val="yellow"/>
          <w:lang w:val="pl-PL"/>
        </w:rPr>
        <w:t>.</w:t>
      </w:r>
      <w:r>
        <w:rPr>
          <w:rFonts w:asciiTheme="minorHAnsi" w:hAnsiTheme="minorHAnsi"/>
          <w:color w:val="000000"/>
          <w:highlight w:val="yellow"/>
          <w:lang w:val="pl-PL"/>
        </w:rPr>
        <w:t xml:space="preserve"> </w:t>
      </w:r>
      <w:r>
        <w:rPr>
          <w:rFonts w:asciiTheme="minorHAnsi" w:hAnsiTheme="minorHAnsi"/>
          <w:b/>
          <w:color w:val="000000"/>
          <w:highlight w:val="yellow"/>
          <w:lang w:val="pl-PL"/>
        </w:rPr>
        <w:t>o godz. 12.15</w:t>
      </w:r>
      <w:r>
        <w:rPr>
          <w:rFonts w:asciiTheme="minorHAnsi" w:hAnsiTheme="minorHAnsi"/>
          <w:color w:val="000000"/>
          <w:lang w:val="pl-PL"/>
        </w:rPr>
        <w:t xml:space="preserve"> w siedzibie Zamawiającego </w:t>
      </w:r>
      <w:r>
        <w:rPr>
          <w:rFonts w:asciiTheme="minorHAnsi" w:hAnsiTheme="minorHAnsi"/>
          <w:b/>
          <w:bCs/>
          <w:lang w:val="pl-PL"/>
        </w:rPr>
        <w:t xml:space="preserve">Specjalistyczny Psychiatryczny Samodzielny Publiczny Zakład Opieki Zdrowotnej w Suwałkach, ul. Szpitalna 62, 16-400 Suwałki, </w:t>
      </w:r>
      <w:r>
        <w:rPr>
          <w:rFonts w:asciiTheme="minorHAnsi" w:hAnsiTheme="minorHAnsi"/>
          <w:b/>
          <w:bCs/>
          <w:highlight w:val="yellow"/>
          <w:lang w:val="pl-PL"/>
        </w:rPr>
        <w:t>Sala konferencyjna</w:t>
      </w:r>
      <w:r>
        <w:rPr>
          <w:rFonts w:asciiTheme="minorHAnsi" w:hAnsiTheme="minorHAnsi"/>
          <w:color w:val="000000"/>
          <w:lang w:val="pl-PL"/>
        </w:rPr>
        <w:t>.</w:t>
      </w:r>
      <w:r>
        <w:rPr>
          <w:rFonts w:asciiTheme="minorHAnsi" w:hAnsiTheme="minorHAnsi"/>
          <w:b/>
          <w:color w:val="000000"/>
          <w:lang w:val="pl-PL"/>
        </w:rPr>
        <w:t xml:space="preserve"> </w:t>
      </w:r>
    </w:p>
    <w:p w14:paraId="79D22656" w14:textId="77777777" w:rsidR="006F335F" w:rsidRDefault="00122BAF">
      <w:pPr>
        <w:pStyle w:val="Akapitzlist"/>
        <w:numPr>
          <w:ilvl w:val="0"/>
          <w:numId w:val="36"/>
        </w:numPr>
        <w:spacing w:after="80"/>
        <w:ind w:left="426" w:hanging="426"/>
        <w:jc w:val="both"/>
        <w:rPr>
          <w:rFonts w:asciiTheme="minorHAnsi" w:hAnsiTheme="minorHAnsi"/>
          <w:color w:val="000000"/>
        </w:rPr>
      </w:pPr>
      <w:r>
        <w:rPr>
          <w:rFonts w:ascii="Calibri" w:eastAsiaTheme="minorHAnsi" w:hAnsi="Calibri" w:cs="Calibri"/>
          <w:color w:val="000000"/>
          <w:lang w:val="pl-PL" w:eastAsia="en-US"/>
        </w:rPr>
        <w:t xml:space="preserve">Otwarcie ofert jest jawne. Bezpośrednio przed otwarciem ofert Zamawiający przekaże zebranym Wykonawcom informacje o wysokości kwoty, jaką zamierza przeznaczyć na sfinansowanie zamówienia. Po otwarciu ofert zostaną przekazane następujące informacje: nazwa i siedziba wykonawcy, którego oferta jest otwierana, cena a także termin wykonania zamówienia, okres gwarancji, warunki płatności. </w:t>
      </w:r>
    </w:p>
    <w:p w14:paraId="0E159DBE" w14:textId="77777777" w:rsidR="006F335F" w:rsidRDefault="00122BAF">
      <w:pPr>
        <w:pStyle w:val="Akapitzlist"/>
        <w:numPr>
          <w:ilvl w:val="0"/>
          <w:numId w:val="36"/>
        </w:numPr>
        <w:ind w:left="425" w:hanging="425"/>
        <w:jc w:val="both"/>
        <w:rPr>
          <w:rFonts w:asciiTheme="minorHAnsi" w:hAnsiTheme="minorHAnsi"/>
          <w:color w:val="000000"/>
        </w:rPr>
      </w:pPr>
      <w:r>
        <w:rPr>
          <w:rFonts w:ascii="Calibri" w:eastAsiaTheme="minorHAnsi" w:hAnsi="Calibri" w:cs="Calibri"/>
          <w:color w:val="000000"/>
          <w:lang w:val="pl-PL" w:eastAsia="en-US"/>
        </w:rPr>
        <w:t xml:space="preserve">Niezwłocznie po otwarciu ofert Zamawiający zamieści na stronie internetowej </w:t>
      </w:r>
      <w:r>
        <w:rPr>
          <w:rFonts w:ascii="Calibri" w:eastAsiaTheme="minorHAnsi" w:hAnsi="Calibri" w:cs="Calibri"/>
          <w:color w:val="0000FF"/>
          <w:lang w:val="pl-PL" w:eastAsia="en-US"/>
        </w:rPr>
        <w:t xml:space="preserve">http://www.spspzoz.pl </w:t>
      </w:r>
      <w:r>
        <w:rPr>
          <w:rFonts w:ascii="Calibri" w:eastAsiaTheme="minorHAnsi" w:hAnsi="Calibri" w:cs="Calibri"/>
          <w:color w:val="000000"/>
          <w:lang w:val="pl-PL" w:eastAsia="en-US"/>
        </w:rPr>
        <w:t xml:space="preserve">informacje dotyczące: </w:t>
      </w:r>
    </w:p>
    <w:p w14:paraId="6E513619" w14:textId="77777777" w:rsidR="006F335F" w:rsidRDefault="00122BAF">
      <w:pPr>
        <w:pStyle w:val="Akapitzlist"/>
        <w:numPr>
          <w:ilvl w:val="0"/>
          <w:numId w:val="37"/>
        </w:numPr>
        <w:ind w:hanging="294"/>
        <w:rPr>
          <w:rFonts w:ascii="Calibri" w:eastAsiaTheme="minorHAnsi" w:hAnsi="Calibri" w:cs="Calibri"/>
          <w:color w:val="000000"/>
          <w:lang w:eastAsia="en-US"/>
        </w:rPr>
      </w:pPr>
      <w:r>
        <w:rPr>
          <w:rFonts w:ascii="Calibri" w:eastAsiaTheme="minorHAnsi" w:hAnsi="Calibri" w:cs="Calibri"/>
          <w:color w:val="000000"/>
          <w:lang w:val="pl-PL" w:eastAsia="en-US"/>
        </w:rPr>
        <w:t>kwoty, jaką zamierza przeznaczyć na sfinansowanie zamówienia,</w:t>
      </w:r>
    </w:p>
    <w:p w14:paraId="3C954023" w14:textId="77777777" w:rsidR="006F335F" w:rsidRDefault="00122BAF">
      <w:pPr>
        <w:pStyle w:val="Akapitzlist"/>
        <w:numPr>
          <w:ilvl w:val="0"/>
          <w:numId w:val="37"/>
        </w:numPr>
        <w:ind w:hanging="294"/>
        <w:rPr>
          <w:rFonts w:ascii="Calibri" w:eastAsiaTheme="minorHAnsi" w:hAnsi="Calibri" w:cs="Calibri"/>
          <w:color w:val="000000"/>
          <w:lang w:eastAsia="en-US"/>
        </w:rPr>
      </w:pPr>
      <w:r>
        <w:rPr>
          <w:rFonts w:ascii="Calibri" w:eastAsiaTheme="minorHAnsi" w:hAnsi="Calibri" w:cs="Calibri"/>
          <w:color w:val="000000"/>
          <w:lang w:val="pl-PL" w:eastAsia="en-US"/>
        </w:rPr>
        <w:t xml:space="preserve">firm oraz adresów Wykonawców, którzy złożyli oferty w terminie, </w:t>
      </w:r>
    </w:p>
    <w:p w14:paraId="44CA5DA6" w14:textId="77777777" w:rsidR="006F335F" w:rsidRDefault="00122BAF">
      <w:pPr>
        <w:pStyle w:val="Akapitzlist"/>
        <w:numPr>
          <w:ilvl w:val="0"/>
          <w:numId w:val="37"/>
        </w:numPr>
        <w:spacing w:after="80"/>
        <w:ind w:hanging="295"/>
        <w:jc w:val="both"/>
        <w:rPr>
          <w:rFonts w:asciiTheme="minorHAnsi" w:hAnsiTheme="minorHAnsi"/>
          <w:color w:val="000000"/>
        </w:rPr>
      </w:pPr>
      <w:r>
        <w:rPr>
          <w:rFonts w:ascii="Calibri" w:eastAsiaTheme="minorHAnsi" w:hAnsi="Calibri" w:cs="Calibri"/>
          <w:color w:val="000000"/>
          <w:lang w:val="pl-PL" w:eastAsia="en-US"/>
        </w:rPr>
        <w:t>ceny, terminu wykonania zamówienia, okresu gwarancji i warunków płatności zawartych w ofertach.</w:t>
      </w:r>
    </w:p>
    <w:p w14:paraId="22778877" w14:textId="77777777" w:rsidR="006F335F" w:rsidRDefault="00122BAF">
      <w:pPr>
        <w:pStyle w:val="Akapitzlist"/>
        <w:numPr>
          <w:ilvl w:val="0"/>
          <w:numId w:val="36"/>
        </w:numPr>
        <w:spacing w:after="360"/>
        <w:ind w:left="425" w:hanging="425"/>
        <w:jc w:val="both"/>
        <w:rPr>
          <w:rFonts w:asciiTheme="minorHAnsi" w:hAnsiTheme="minorHAnsi"/>
          <w:color w:val="000000"/>
        </w:rPr>
      </w:pPr>
      <w:r>
        <w:rPr>
          <w:rFonts w:asciiTheme="minorHAnsi" w:hAnsiTheme="minorHAnsi"/>
          <w:color w:val="000000"/>
          <w:lang w:val="pl-PL"/>
        </w:rPr>
        <w:t>Wszelkie zmiany terminów dokonane przez Zamawiającego do czasu składania ofert wymagają od Wykonawcy aktualizacji zapisów niniejszego rozdziału.</w:t>
      </w:r>
    </w:p>
    <w:p w14:paraId="5EBB0AEE" w14:textId="77777777" w:rsidR="006F335F" w:rsidRDefault="00122BAF">
      <w:pPr>
        <w:spacing w:after="120" w:line="276" w:lineRule="auto"/>
        <w:jc w:val="both"/>
        <w:rPr>
          <w:rFonts w:asciiTheme="minorHAnsi" w:hAnsiTheme="minorHAnsi"/>
          <w:b/>
          <w:sz w:val="22"/>
          <w:szCs w:val="22"/>
        </w:rPr>
      </w:pPr>
      <w:r>
        <w:rPr>
          <w:rFonts w:asciiTheme="minorHAnsi" w:hAnsiTheme="minorHAnsi"/>
          <w:b/>
          <w:sz w:val="22"/>
          <w:szCs w:val="22"/>
        </w:rPr>
        <w:t xml:space="preserve">Rozdział XV. Opis sposobu obliczenia ceny: </w:t>
      </w:r>
    </w:p>
    <w:p w14:paraId="489F3429" w14:textId="77777777" w:rsidR="006F335F" w:rsidRDefault="00122BAF">
      <w:pPr>
        <w:numPr>
          <w:ilvl w:val="0"/>
          <w:numId w:val="9"/>
        </w:numPr>
        <w:tabs>
          <w:tab w:val="left" w:pos="426"/>
        </w:tabs>
        <w:spacing w:after="80"/>
        <w:ind w:left="426" w:right="-186" w:hanging="426"/>
        <w:jc w:val="both"/>
        <w:rPr>
          <w:rFonts w:asciiTheme="minorHAnsi" w:hAnsiTheme="minorHAnsi"/>
        </w:rPr>
      </w:pPr>
      <w:r>
        <w:rPr>
          <w:rFonts w:asciiTheme="minorHAnsi" w:eastAsia="Arial" w:hAnsiTheme="minorHAnsi"/>
          <w:color w:val="000000"/>
        </w:rPr>
        <w:t xml:space="preserve">Wykonawcy winni podać cenę (wynagrodzenie ryczałtowe) na </w:t>
      </w:r>
      <w:r>
        <w:rPr>
          <w:rFonts w:asciiTheme="minorHAnsi" w:eastAsia="Arial" w:hAnsiTheme="minorHAnsi"/>
        </w:rPr>
        <w:t xml:space="preserve">formularzu ofertowym stanowiącym </w:t>
      </w:r>
      <w:r>
        <w:rPr>
          <w:rFonts w:asciiTheme="minorHAnsi" w:eastAsia="Arial" w:hAnsiTheme="minorHAnsi"/>
          <w:b/>
        </w:rPr>
        <w:t>załącznik nr 1 do SIWZ</w:t>
      </w:r>
      <w:r>
        <w:rPr>
          <w:rFonts w:asciiTheme="minorHAnsi" w:eastAsia="Arial" w:hAnsiTheme="minorHAnsi"/>
        </w:rPr>
        <w:t>.</w:t>
      </w:r>
      <w:r>
        <w:rPr>
          <w:rFonts w:asciiTheme="minorHAnsi" w:hAnsiTheme="minorHAnsi"/>
        </w:rPr>
        <w:t xml:space="preserve"> </w:t>
      </w:r>
    </w:p>
    <w:p w14:paraId="5EB07658" w14:textId="0B28547A" w:rsidR="00F51AD2" w:rsidRDefault="00122BAF">
      <w:pPr>
        <w:numPr>
          <w:ilvl w:val="0"/>
          <w:numId w:val="9"/>
        </w:numPr>
        <w:tabs>
          <w:tab w:val="left" w:pos="426"/>
        </w:tabs>
        <w:spacing w:after="80"/>
        <w:ind w:left="426" w:right="-186" w:hanging="426"/>
        <w:jc w:val="both"/>
        <w:rPr>
          <w:rFonts w:asciiTheme="minorHAnsi" w:hAnsiTheme="minorHAnsi"/>
          <w:color w:val="000000"/>
        </w:rPr>
      </w:pPr>
      <w:r>
        <w:rPr>
          <w:rFonts w:asciiTheme="minorHAnsi" w:eastAsia="Arial" w:hAnsiTheme="minorHAnsi"/>
          <w:color w:val="000000"/>
        </w:rPr>
        <w:t>Cenę oferty (wynagrodzenie ryczałtowe)</w:t>
      </w:r>
      <w:r>
        <w:rPr>
          <w:rFonts w:asciiTheme="minorHAnsi" w:eastAsia="Arial" w:hAnsiTheme="minorHAnsi"/>
          <w:b/>
          <w:color w:val="000000"/>
        </w:rPr>
        <w:t xml:space="preserve"> </w:t>
      </w:r>
      <w:r>
        <w:rPr>
          <w:rFonts w:asciiTheme="minorHAnsi" w:eastAsia="Arial" w:hAnsiTheme="minorHAnsi"/>
          <w:color w:val="000000"/>
        </w:rPr>
        <w:t>należy podać liczbowo i słownie w kwocie netto i brutto</w:t>
      </w:r>
      <w:r>
        <w:rPr>
          <w:rFonts w:asciiTheme="minorHAnsi" w:hAnsiTheme="minorHAnsi"/>
        </w:rPr>
        <w:t xml:space="preserve"> z dokładnością do dwóch miejsc po przecinku. Cena winna uwzględniać całość ponoszonego przez Zamawiającego wydatku na sfinansowanie zamówienia</w:t>
      </w:r>
      <w:r>
        <w:rPr>
          <w:rFonts w:asciiTheme="minorHAnsi" w:eastAsia="Arial" w:hAnsiTheme="minorHAnsi"/>
          <w:color w:val="000000"/>
        </w:rPr>
        <w:t>.</w:t>
      </w:r>
    </w:p>
    <w:p w14:paraId="1DB15840" w14:textId="253D7169" w:rsidR="00F51AD2" w:rsidRPr="00F51AD2" w:rsidRDefault="00122BAF" w:rsidP="00685BC9">
      <w:pPr>
        <w:numPr>
          <w:ilvl w:val="0"/>
          <w:numId w:val="9"/>
        </w:numPr>
        <w:tabs>
          <w:tab w:val="left" w:pos="426"/>
        </w:tabs>
        <w:spacing w:after="80"/>
        <w:ind w:left="426" w:right="-186" w:hanging="426"/>
        <w:jc w:val="both"/>
        <w:rPr>
          <w:rFonts w:asciiTheme="minorHAnsi" w:hAnsiTheme="minorHAnsi"/>
          <w:color w:val="000000"/>
        </w:rPr>
      </w:pPr>
      <w:r w:rsidRPr="00F51AD2">
        <w:rPr>
          <w:rFonts w:asciiTheme="minorHAnsi" w:hAnsiTheme="minorHAnsi"/>
        </w:rPr>
        <w:t>Sposób obliczenia ceny brutto:</w:t>
      </w:r>
      <w:r w:rsidRPr="00F51AD2">
        <w:rPr>
          <w:rFonts w:asciiTheme="minorHAnsi" w:hAnsiTheme="minorHAnsi"/>
          <w:b/>
        </w:rPr>
        <w:t xml:space="preserve"> </w:t>
      </w:r>
      <w:r w:rsidRPr="00F51AD2">
        <w:rPr>
          <w:rFonts w:asciiTheme="minorHAnsi" w:hAnsiTheme="minorHAnsi"/>
        </w:rPr>
        <w:t>do ceny netto należy dodać kwotę VAT. Podstawą do wyliczenia ceny ofertowej powinna być dla Wykonawcy jego własna, oparta na rachunku ekonomicznym kalkulacja.</w:t>
      </w:r>
    </w:p>
    <w:p w14:paraId="26D2189E" w14:textId="77777777" w:rsidR="006F335F" w:rsidRPr="00F51AD2" w:rsidRDefault="00122BAF" w:rsidP="00685BC9">
      <w:pPr>
        <w:numPr>
          <w:ilvl w:val="0"/>
          <w:numId w:val="9"/>
        </w:numPr>
        <w:tabs>
          <w:tab w:val="left" w:pos="426"/>
        </w:tabs>
        <w:spacing w:after="80"/>
        <w:ind w:left="426" w:right="-186" w:hanging="426"/>
        <w:jc w:val="both"/>
        <w:rPr>
          <w:rFonts w:asciiTheme="minorHAnsi" w:hAnsiTheme="minorHAnsi"/>
          <w:b/>
          <w:color w:val="000000"/>
        </w:rPr>
      </w:pPr>
      <w:r w:rsidRPr="00F51AD2">
        <w:rPr>
          <w:rFonts w:asciiTheme="minorHAnsi" w:eastAsia="Arial" w:hAnsiTheme="minorHAnsi"/>
          <w:color w:val="000000"/>
        </w:rPr>
        <w:t xml:space="preserve">Cena ofertowa ma obejmować wszystkie prace wynikające z </w:t>
      </w:r>
      <w:r w:rsidRPr="00F51AD2">
        <w:rPr>
          <w:rFonts w:asciiTheme="minorHAnsi" w:eastAsia="Arial" w:hAnsiTheme="minorHAnsi"/>
        </w:rPr>
        <w:t xml:space="preserve">dokumentacji projektowej </w:t>
      </w:r>
      <w:r w:rsidRPr="00F51AD2">
        <w:rPr>
          <w:rFonts w:asciiTheme="minorHAnsi" w:eastAsia="Arial" w:hAnsiTheme="minorHAnsi"/>
          <w:b/>
        </w:rPr>
        <w:t>– załącznik nr 8 do SIWZ.</w:t>
      </w:r>
    </w:p>
    <w:p w14:paraId="650731D3" w14:textId="77777777" w:rsidR="006F335F" w:rsidRDefault="00122BAF">
      <w:pPr>
        <w:pStyle w:val="Akapitzlist"/>
        <w:numPr>
          <w:ilvl w:val="0"/>
          <w:numId w:val="9"/>
        </w:numPr>
        <w:tabs>
          <w:tab w:val="left" w:pos="426"/>
        </w:tabs>
        <w:ind w:left="426" w:right="-187" w:hanging="426"/>
        <w:jc w:val="both"/>
        <w:rPr>
          <w:rFonts w:asciiTheme="minorHAnsi" w:hAnsiTheme="minorHAnsi"/>
          <w:color w:val="000000"/>
        </w:rPr>
      </w:pPr>
      <w:r>
        <w:rPr>
          <w:rFonts w:asciiTheme="minorHAnsi" w:hAnsiTheme="minorHAnsi"/>
          <w:color w:val="000000"/>
          <w:lang w:val="pl-PL"/>
        </w:rPr>
        <w:t>Cena ofertowa musi zawierać również:</w:t>
      </w:r>
    </w:p>
    <w:p w14:paraId="600F4FFB" w14:textId="77777777" w:rsidR="006F335F" w:rsidRDefault="00122BAF">
      <w:pPr>
        <w:numPr>
          <w:ilvl w:val="0"/>
          <w:numId w:val="38"/>
        </w:numPr>
        <w:ind w:right="-187" w:hanging="294"/>
        <w:jc w:val="both"/>
        <w:rPr>
          <w:rFonts w:asciiTheme="minorHAnsi" w:hAnsiTheme="minorHAnsi"/>
          <w:color w:val="000000"/>
        </w:rPr>
      </w:pPr>
      <w:r>
        <w:rPr>
          <w:rFonts w:asciiTheme="minorHAnsi" w:hAnsiTheme="minorHAnsi"/>
          <w:color w:val="000000"/>
        </w:rPr>
        <w:t xml:space="preserve">ceny materiałów w I klasie, jakości lub gatunku, oznakowane CE lub B, zgodnie </w:t>
      </w:r>
      <w:r>
        <w:rPr>
          <w:rFonts w:asciiTheme="minorHAnsi" w:hAnsiTheme="minorHAnsi"/>
          <w:color w:val="000000"/>
        </w:rPr>
        <w:br/>
        <w:t>z ustawą o wyrobach budowlanych,</w:t>
      </w:r>
    </w:p>
    <w:p w14:paraId="467C3257" w14:textId="77777777" w:rsidR="006F335F" w:rsidRDefault="00122BAF">
      <w:pPr>
        <w:numPr>
          <w:ilvl w:val="0"/>
          <w:numId w:val="38"/>
        </w:numPr>
        <w:ind w:right="-187" w:hanging="294"/>
        <w:jc w:val="both"/>
        <w:rPr>
          <w:rFonts w:asciiTheme="minorHAnsi" w:hAnsiTheme="minorHAnsi"/>
          <w:color w:val="000000"/>
        </w:rPr>
      </w:pPr>
      <w:r>
        <w:rPr>
          <w:rFonts w:asciiTheme="minorHAnsi" w:hAnsiTheme="minorHAnsi"/>
          <w:color w:val="000000"/>
        </w:rPr>
        <w:t>koszt robót przygotowawczych i towarzyszących na terenie objętym zamówieniem,</w:t>
      </w:r>
    </w:p>
    <w:p w14:paraId="25A40B80" w14:textId="77777777" w:rsidR="006F335F" w:rsidRDefault="00122BAF">
      <w:pPr>
        <w:numPr>
          <w:ilvl w:val="0"/>
          <w:numId w:val="38"/>
        </w:numPr>
        <w:ind w:right="-187" w:hanging="294"/>
        <w:jc w:val="both"/>
        <w:rPr>
          <w:rFonts w:asciiTheme="minorHAnsi" w:hAnsiTheme="minorHAnsi"/>
          <w:color w:val="000000"/>
        </w:rPr>
      </w:pPr>
      <w:r>
        <w:rPr>
          <w:rFonts w:asciiTheme="minorHAnsi" w:hAnsiTheme="minorHAnsi"/>
          <w:color w:val="000000"/>
        </w:rPr>
        <w:t>koszty związane z zagospodarowaniem odpadów zgodnie z obowiązującymi przepisami,</w:t>
      </w:r>
    </w:p>
    <w:p w14:paraId="2159E373" w14:textId="77777777" w:rsidR="006F335F" w:rsidRDefault="00122BAF">
      <w:pPr>
        <w:pStyle w:val="Akapitzlist"/>
        <w:numPr>
          <w:ilvl w:val="0"/>
          <w:numId w:val="38"/>
        </w:numPr>
        <w:spacing w:after="80"/>
        <w:ind w:right="-187" w:hanging="295"/>
        <w:jc w:val="both"/>
        <w:rPr>
          <w:lang w:val="pl-PL"/>
        </w:rPr>
      </w:pPr>
      <w:r>
        <w:rPr>
          <w:rFonts w:asciiTheme="minorHAnsi" w:hAnsiTheme="minorHAnsi"/>
          <w:color w:val="000000"/>
          <w:lang w:val="pl-PL"/>
        </w:rPr>
        <w:lastRenderedPageBreak/>
        <w:t>inne koszty niezbędne do prawidłowego zrealizowania przedmiotu zamówienia w tym pomiary, atesty, certyfikaty, dokumentacja powykonawcza.</w:t>
      </w:r>
    </w:p>
    <w:p w14:paraId="1077843A" w14:textId="77777777" w:rsidR="006F335F" w:rsidRDefault="00122BAF">
      <w:pPr>
        <w:pStyle w:val="Akapitzlist"/>
        <w:numPr>
          <w:ilvl w:val="0"/>
          <w:numId w:val="11"/>
        </w:numPr>
        <w:tabs>
          <w:tab w:val="left" w:pos="426"/>
          <w:tab w:val="left" w:pos="1440"/>
        </w:tabs>
        <w:spacing w:after="80"/>
        <w:ind w:left="425" w:right="-187" w:hanging="425"/>
        <w:jc w:val="both"/>
        <w:rPr>
          <w:rFonts w:asciiTheme="minorHAnsi" w:hAnsiTheme="minorHAnsi"/>
          <w:color w:val="000000"/>
        </w:rPr>
      </w:pPr>
      <w:r>
        <w:rPr>
          <w:rFonts w:asciiTheme="minorHAnsi" w:hAnsiTheme="minorHAnsi"/>
          <w:color w:val="000000"/>
          <w:lang w:val="pl-PL"/>
        </w:rPr>
        <w:t>Cena oferty winna zawierać w sobie ewentualne upusty proponowane przez Wykonawcę (niedopuszczalne są żadne negocjacje cenowe).</w:t>
      </w:r>
    </w:p>
    <w:p w14:paraId="5418698E" w14:textId="77777777" w:rsidR="006F335F" w:rsidRDefault="00122BAF">
      <w:pPr>
        <w:numPr>
          <w:ilvl w:val="0"/>
          <w:numId w:val="11"/>
        </w:numPr>
        <w:tabs>
          <w:tab w:val="left" w:pos="426"/>
          <w:tab w:val="left" w:pos="1440"/>
        </w:tabs>
        <w:spacing w:after="80"/>
        <w:ind w:left="425" w:right="-187" w:hanging="425"/>
        <w:jc w:val="both"/>
        <w:rPr>
          <w:rFonts w:asciiTheme="minorHAnsi" w:hAnsiTheme="minorHAnsi"/>
          <w:color w:val="000000"/>
        </w:rPr>
      </w:pPr>
      <w:r>
        <w:rPr>
          <w:rFonts w:asciiTheme="minorHAnsi" w:hAnsiTheme="minorHAnsi"/>
          <w:color w:val="000000"/>
        </w:rPr>
        <w:t xml:space="preserve">Kryterium ceny obliczone będzie według wzoru opisanego dokładnie w rozdziale </w:t>
      </w:r>
      <w:r>
        <w:rPr>
          <w:rFonts w:asciiTheme="minorHAnsi" w:hAnsiTheme="minorHAnsi"/>
        </w:rPr>
        <w:t>XVII niniejszej specyfikacji.</w:t>
      </w:r>
    </w:p>
    <w:p w14:paraId="4796472D" w14:textId="77777777" w:rsidR="006F335F" w:rsidRDefault="00122BAF">
      <w:pPr>
        <w:numPr>
          <w:ilvl w:val="0"/>
          <w:numId w:val="11"/>
        </w:numPr>
        <w:tabs>
          <w:tab w:val="left" w:pos="426"/>
          <w:tab w:val="left" w:pos="1440"/>
        </w:tabs>
        <w:spacing w:after="80"/>
        <w:ind w:left="425" w:right="-187" w:hanging="425"/>
        <w:jc w:val="both"/>
        <w:rPr>
          <w:rFonts w:asciiTheme="minorHAnsi" w:hAnsiTheme="minorHAnsi"/>
          <w:color w:val="000000"/>
        </w:rPr>
      </w:pPr>
      <w:r>
        <w:rPr>
          <w:rFonts w:asciiTheme="minorHAnsi" w:hAnsiTheme="minorHAnsi"/>
          <w:color w:val="000000"/>
        </w:rPr>
        <w:t>Cena oferty musi zawierać wycenę prac budowlanych wykonanych w najwyższym standardzie jakościowym.</w:t>
      </w:r>
    </w:p>
    <w:p w14:paraId="6B3553F9" w14:textId="77777777" w:rsidR="006F335F" w:rsidRDefault="00122BAF">
      <w:pPr>
        <w:numPr>
          <w:ilvl w:val="0"/>
          <w:numId w:val="11"/>
        </w:numPr>
        <w:tabs>
          <w:tab w:val="left" w:pos="426"/>
          <w:tab w:val="left" w:pos="1440"/>
        </w:tabs>
        <w:spacing w:after="80"/>
        <w:ind w:left="425" w:right="-187" w:hanging="425"/>
        <w:jc w:val="both"/>
        <w:rPr>
          <w:rFonts w:asciiTheme="minorHAnsi" w:hAnsiTheme="minorHAnsi"/>
          <w:color w:val="FF0000"/>
        </w:rPr>
      </w:pPr>
      <w:r>
        <w:rPr>
          <w:rFonts w:asciiTheme="minorHAnsi" w:hAnsiTheme="minorHAnsi"/>
          <w:color w:val="000000"/>
        </w:rPr>
        <w:t>Przed złożeniem oferty Zamawiający zaleca wizję lokalną budynku.</w:t>
      </w:r>
    </w:p>
    <w:p w14:paraId="77E3745C" w14:textId="77777777" w:rsidR="006F335F" w:rsidRDefault="00122BAF">
      <w:pPr>
        <w:numPr>
          <w:ilvl w:val="0"/>
          <w:numId w:val="11"/>
        </w:numPr>
        <w:tabs>
          <w:tab w:val="left" w:pos="426"/>
        </w:tabs>
        <w:spacing w:after="80"/>
        <w:ind w:left="425" w:right="-187" w:hanging="425"/>
        <w:jc w:val="both"/>
        <w:rPr>
          <w:rFonts w:asciiTheme="minorHAnsi" w:hAnsiTheme="minorHAnsi"/>
          <w:color w:val="000000"/>
        </w:rPr>
      </w:pPr>
      <w:r>
        <w:rPr>
          <w:rFonts w:asciiTheme="minorHAnsi" w:hAnsiTheme="minorHAnsi"/>
        </w:rPr>
        <w:t>Jeżeli Wykonawcy złożą oferty, których wybór prowadziłby do powstania obowiązku podatkowego Zamawiającego zgodnie z przepisami o podatku od towarów i usług w zakresie dotyczącym wewnątrzwspólnotowego nabycia towarów i importu towarów i importu usług, w celu dokonania oceny ofert Zamawiający doliczy do przedstawionych w nich cen podatek od towarów i usług, który miałby obowiązek ponieść zgodnie z obowiązującymi przepisami.</w:t>
      </w:r>
    </w:p>
    <w:p w14:paraId="6BF3E5D4" w14:textId="77777777" w:rsidR="006F335F" w:rsidRDefault="00122BAF">
      <w:pPr>
        <w:numPr>
          <w:ilvl w:val="0"/>
          <w:numId w:val="11"/>
        </w:numPr>
        <w:tabs>
          <w:tab w:val="left" w:pos="426"/>
        </w:tabs>
        <w:spacing w:after="360"/>
        <w:ind w:left="425" w:right="-187" w:hanging="425"/>
        <w:jc w:val="both"/>
        <w:rPr>
          <w:rFonts w:asciiTheme="minorHAnsi" w:hAnsiTheme="minorHAnsi"/>
          <w:color w:val="000000"/>
        </w:rPr>
      </w:pPr>
      <w:r>
        <w:rPr>
          <w:rFonts w:asciiTheme="minorHAnsi" w:hAnsiTheme="minorHAnsi"/>
        </w:rPr>
        <w:t>Jeżeli Wykonawcy złożą oferty, których wybór prowadziłby do powstania obowiązku celnego Zamawiającego zgodnie z przepisami celnymi w zakresie dotyczącym wewnątrzwspólnotowego nabycia towarów, w celu dokonania oceny ofert Zamawiający doliczy do przedstawionych w nich cen cło, które miałby obowiązek ponieść zgodnie z obowiązującymi przepisami.</w:t>
      </w:r>
    </w:p>
    <w:p w14:paraId="06C4F253" w14:textId="77777777" w:rsidR="006F335F" w:rsidRDefault="00122BAF">
      <w:pPr>
        <w:spacing w:after="120"/>
        <w:jc w:val="both"/>
        <w:rPr>
          <w:rFonts w:asciiTheme="minorHAnsi" w:hAnsiTheme="minorHAnsi"/>
          <w:sz w:val="22"/>
          <w:szCs w:val="22"/>
        </w:rPr>
      </w:pPr>
      <w:r>
        <w:rPr>
          <w:rFonts w:asciiTheme="minorHAnsi" w:hAnsiTheme="minorHAnsi"/>
          <w:b/>
          <w:sz w:val="22"/>
          <w:szCs w:val="22"/>
        </w:rPr>
        <w:t>Rozdział XVI. Informacja dotycząca walut obcych, w jakich mogą być prowadzone rozliczenia   między Zamawiającym a Wykonawcą:</w:t>
      </w:r>
    </w:p>
    <w:p w14:paraId="4C911AD1" w14:textId="77777777" w:rsidR="006F335F" w:rsidRDefault="00122BAF">
      <w:pPr>
        <w:pStyle w:val="Akapitzlist"/>
        <w:numPr>
          <w:ilvl w:val="0"/>
          <w:numId w:val="39"/>
        </w:numPr>
        <w:spacing w:after="80"/>
        <w:ind w:left="425" w:hanging="425"/>
        <w:jc w:val="both"/>
        <w:rPr>
          <w:rFonts w:asciiTheme="minorHAnsi" w:hAnsiTheme="minorHAnsi"/>
        </w:rPr>
      </w:pPr>
      <w:r>
        <w:rPr>
          <w:rFonts w:asciiTheme="minorHAnsi" w:hAnsiTheme="minorHAnsi"/>
          <w:lang w:val="pl-PL"/>
        </w:rPr>
        <w:t xml:space="preserve">Rozliczenia między Zamawiającym a Wykonawcą będą prowadzone w złotych polskich (PLN). </w:t>
      </w:r>
    </w:p>
    <w:p w14:paraId="75BE9465" w14:textId="77777777" w:rsidR="006F335F" w:rsidRDefault="00122BAF">
      <w:pPr>
        <w:pStyle w:val="Akapitzlist"/>
        <w:numPr>
          <w:ilvl w:val="0"/>
          <w:numId w:val="39"/>
        </w:numPr>
        <w:spacing w:after="360"/>
        <w:ind w:left="425" w:hanging="425"/>
        <w:jc w:val="both"/>
        <w:rPr>
          <w:rFonts w:asciiTheme="minorHAnsi" w:hAnsiTheme="minorHAnsi"/>
        </w:rPr>
      </w:pPr>
      <w:r>
        <w:rPr>
          <w:rFonts w:asciiTheme="minorHAnsi" w:hAnsiTheme="minorHAnsi"/>
          <w:lang w:val="pl-PL"/>
        </w:rPr>
        <w:t xml:space="preserve">Zamawiający nie przewiduje rozliczenia w walutach obcych. </w:t>
      </w:r>
    </w:p>
    <w:p w14:paraId="2B4FEA0B"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 xml:space="preserve">Rozdział XVII. Opis kryteriów, którymi Zamawiający będzie się kierował przy wyborze oferty w celu  zawarcia umowy w sprawie zamówienia publicznego: </w:t>
      </w:r>
    </w:p>
    <w:p w14:paraId="33D26B82" w14:textId="77777777" w:rsidR="006F335F" w:rsidRDefault="00122BAF">
      <w:pPr>
        <w:numPr>
          <w:ilvl w:val="0"/>
          <w:numId w:val="12"/>
        </w:numPr>
        <w:tabs>
          <w:tab w:val="left" w:pos="426"/>
          <w:tab w:val="left" w:pos="567"/>
        </w:tabs>
        <w:ind w:left="426" w:hanging="426"/>
        <w:jc w:val="both"/>
        <w:rPr>
          <w:rFonts w:asciiTheme="minorHAnsi" w:hAnsiTheme="minorHAnsi"/>
          <w:color w:val="000000"/>
        </w:rPr>
      </w:pPr>
      <w:r>
        <w:rPr>
          <w:rFonts w:asciiTheme="minorHAnsi" w:hAnsiTheme="minorHAnsi"/>
          <w:color w:val="000000"/>
        </w:rPr>
        <w:t xml:space="preserve">Oferty oceniane będą według kryterium: </w:t>
      </w:r>
    </w:p>
    <w:p w14:paraId="2A7326F4" w14:textId="77777777" w:rsidR="006F335F" w:rsidRDefault="00122BAF">
      <w:pPr>
        <w:pStyle w:val="Akapitzlist"/>
        <w:numPr>
          <w:ilvl w:val="0"/>
          <w:numId w:val="40"/>
        </w:numPr>
        <w:ind w:left="851" w:hanging="425"/>
        <w:jc w:val="both"/>
        <w:rPr>
          <w:rFonts w:asciiTheme="minorHAnsi" w:hAnsiTheme="minorHAnsi"/>
          <w:color w:val="000000"/>
        </w:rPr>
      </w:pPr>
      <w:r>
        <w:rPr>
          <w:rFonts w:asciiTheme="minorHAnsi" w:hAnsiTheme="minorHAnsi"/>
          <w:lang w:val="pl-PL"/>
        </w:rPr>
        <w:t>Cena oferty (C) – 60%</w:t>
      </w:r>
      <w:r>
        <w:rPr>
          <w:rFonts w:asciiTheme="minorHAnsi" w:hAnsiTheme="minorHAnsi"/>
          <w:color w:val="000000"/>
          <w:lang w:val="pl-PL"/>
        </w:rPr>
        <w:t>,</w:t>
      </w:r>
    </w:p>
    <w:p w14:paraId="1EAA387B" w14:textId="77777777" w:rsidR="006F335F" w:rsidRDefault="00122BAF">
      <w:pPr>
        <w:pStyle w:val="Akapitzlist"/>
        <w:numPr>
          <w:ilvl w:val="0"/>
          <w:numId w:val="40"/>
        </w:numPr>
        <w:spacing w:after="80"/>
        <w:ind w:left="850" w:hanging="425"/>
        <w:jc w:val="both"/>
        <w:rPr>
          <w:lang w:val="pl-PL"/>
        </w:rPr>
      </w:pPr>
      <w:r>
        <w:rPr>
          <w:rFonts w:asciiTheme="minorHAnsi" w:hAnsiTheme="minorHAnsi"/>
          <w:color w:val="000000"/>
          <w:lang w:val="pl-PL"/>
        </w:rPr>
        <w:t>Gwarancja i rękojmia  (G) – 40 %,</w:t>
      </w:r>
    </w:p>
    <w:p w14:paraId="0345985C" w14:textId="77777777" w:rsidR="006F335F" w:rsidRDefault="00122BAF">
      <w:pPr>
        <w:spacing w:after="80"/>
        <w:ind w:left="425"/>
        <w:jc w:val="both"/>
        <w:rPr>
          <w:rFonts w:asciiTheme="minorHAnsi" w:eastAsiaTheme="minorHAnsi" w:hAnsiTheme="minorHAnsi"/>
          <w:color w:val="000000"/>
          <w:lang w:eastAsia="en-US"/>
        </w:rPr>
      </w:pPr>
      <w:r>
        <w:rPr>
          <w:rFonts w:asciiTheme="minorHAnsi" w:eastAsiaTheme="minorHAnsi" w:hAnsiTheme="minorHAnsi"/>
          <w:color w:val="000000"/>
          <w:lang w:eastAsia="en-US"/>
        </w:rPr>
        <w:t>przy czym 1% odpowiada 1 pkt.</w:t>
      </w:r>
    </w:p>
    <w:p w14:paraId="1FF2B473" w14:textId="77777777" w:rsidR="006F335F" w:rsidRDefault="00122BAF">
      <w:pPr>
        <w:numPr>
          <w:ilvl w:val="0"/>
          <w:numId w:val="12"/>
        </w:numPr>
        <w:tabs>
          <w:tab w:val="left" w:pos="426"/>
        </w:tabs>
        <w:spacing w:before="80" w:after="80"/>
        <w:ind w:left="426" w:hanging="426"/>
        <w:jc w:val="both"/>
        <w:rPr>
          <w:rFonts w:asciiTheme="minorHAnsi" w:hAnsiTheme="minorHAnsi"/>
        </w:rPr>
      </w:pPr>
      <w:r>
        <w:rPr>
          <w:rFonts w:asciiTheme="minorHAnsi" w:hAnsiTheme="minorHAnsi"/>
          <w:color w:val="000000"/>
        </w:rPr>
        <w:t>Kryterium ceny zostanie obliczone według następującego wzoru:</w:t>
      </w:r>
    </w:p>
    <w:p w14:paraId="3D016E01" w14:textId="77777777" w:rsidR="006F335F" w:rsidRDefault="00122BAF">
      <w:pPr>
        <w:spacing w:before="80" w:after="80"/>
        <w:ind w:left="426"/>
        <w:jc w:val="both"/>
        <w:rPr>
          <w:rFonts w:asciiTheme="minorHAnsi" w:hAnsiTheme="minorHAnsi"/>
        </w:rPr>
      </w:pPr>
      <w:r>
        <w:rPr>
          <w:rFonts w:asciiTheme="minorHAnsi" w:hAnsiTheme="minorHAnsi"/>
        </w:rPr>
        <w:t xml:space="preserve">(Cena najniższej oferty / Cena badanej oferty) </w:t>
      </w:r>
      <w:r>
        <w:rPr>
          <w:rFonts w:asciiTheme="minorHAnsi" w:hAnsiTheme="minorHAnsi" w:cs="Calibri"/>
        </w:rPr>
        <w:t>x</w:t>
      </w:r>
      <w:r>
        <w:rPr>
          <w:rFonts w:asciiTheme="minorHAnsi" w:hAnsiTheme="minorHAnsi"/>
        </w:rPr>
        <w:t xml:space="preserve"> 60 = liczba punktów za kryterium cena</w:t>
      </w:r>
    </w:p>
    <w:p w14:paraId="7AE5FF1E" w14:textId="77777777" w:rsidR="006F335F" w:rsidRDefault="006F335F">
      <w:pPr>
        <w:pStyle w:val="Akapitzlist"/>
        <w:numPr>
          <w:ilvl w:val="0"/>
          <w:numId w:val="41"/>
        </w:numPr>
        <w:spacing w:line="276" w:lineRule="auto"/>
        <w:jc w:val="both"/>
        <w:rPr>
          <w:rFonts w:asciiTheme="minorHAnsi" w:hAnsiTheme="minorHAnsi"/>
          <w:vanish/>
          <w:lang w:val="pl-PL"/>
        </w:rPr>
      </w:pPr>
    </w:p>
    <w:p w14:paraId="64790B2C" w14:textId="77777777" w:rsidR="006F335F" w:rsidRDefault="006F335F">
      <w:pPr>
        <w:pStyle w:val="Akapitzlist"/>
        <w:numPr>
          <w:ilvl w:val="0"/>
          <w:numId w:val="41"/>
        </w:numPr>
        <w:spacing w:line="276" w:lineRule="auto"/>
        <w:jc w:val="both"/>
        <w:rPr>
          <w:rFonts w:asciiTheme="minorHAnsi" w:hAnsiTheme="minorHAnsi"/>
          <w:vanish/>
          <w:lang w:val="pl-PL"/>
        </w:rPr>
      </w:pPr>
    </w:p>
    <w:p w14:paraId="12AE78C5" w14:textId="77777777" w:rsidR="006F335F" w:rsidRDefault="00122BAF">
      <w:pPr>
        <w:pStyle w:val="Akapitzlist"/>
        <w:numPr>
          <w:ilvl w:val="0"/>
          <w:numId w:val="41"/>
        </w:numPr>
        <w:spacing w:line="276" w:lineRule="auto"/>
        <w:ind w:left="426" w:hanging="426"/>
        <w:jc w:val="both"/>
        <w:rPr>
          <w:sz w:val="22"/>
          <w:szCs w:val="22"/>
        </w:rPr>
      </w:pPr>
      <w:r>
        <w:rPr>
          <w:rFonts w:asciiTheme="minorHAnsi" w:hAnsiTheme="minorHAnsi"/>
          <w:lang w:val="pl-PL"/>
        </w:rPr>
        <w:t>Kryterium gwarancji i</w:t>
      </w:r>
      <w:r>
        <w:rPr>
          <w:sz w:val="22"/>
          <w:szCs w:val="22"/>
          <w:lang w:val="pl-PL"/>
        </w:rPr>
        <w:t xml:space="preserve"> </w:t>
      </w:r>
      <w:r>
        <w:rPr>
          <w:rFonts w:asciiTheme="minorHAnsi" w:hAnsiTheme="minorHAnsi"/>
          <w:lang w:val="pl-PL"/>
        </w:rPr>
        <w:t>rękojmia</w:t>
      </w:r>
      <w:r>
        <w:rPr>
          <w:sz w:val="22"/>
          <w:szCs w:val="22"/>
          <w:lang w:val="pl-PL"/>
        </w:rPr>
        <w:t>:</w:t>
      </w:r>
    </w:p>
    <w:p w14:paraId="4A5BD29E" w14:textId="77777777" w:rsidR="006F335F" w:rsidRDefault="00122BAF">
      <w:pPr>
        <w:ind w:left="426"/>
        <w:jc w:val="both"/>
        <w:rPr>
          <w:rFonts w:ascii="Calibri" w:eastAsiaTheme="minorHAnsi" w:hAnsi="Calibri" w:cs="Calibri"/>
          <w:color w:val="000000"/>
          <w:lang w:eastAsia="en-US"/>
        </w:rPr>
      </w:pPr>
      <w:r>
        <w:rPr>
          <w:rFonts w:ascii="Calibri" w:eastAsiaTheme="minorHAnsi" w:hAnsi="Calibri" w:cs="Calibri"/>
          <w:color w:val="000000"/>
          <w:lang w:eastAsia="en-US"/>
        </w:rPr>
        <w:t xml:space="preserve">Przy obliczaniu liczby punktów w kryterium gwarancja i rękojmia (G) Zamawiający zastosuje następujące wyliczenie: </w:t>
      </w:r>
    </w:p>
    <w:p w14:paraId="3B3C7D37" w14:textId="41349F9D" w:rsidR="006F335F" w:rsidRDefault="00122BAF">
      <w:pPr>
        <w:pStyle w:val="Akapitzlist"/>
        <w:numPr>
          <w:ilvl w:val="3"/>
          <w:numId w:val="4"/>
        </w:numPr>
        <w:tabs>
          <w:tab w:val="left" w:pos="709"/>
        </w:tabs>
        <w:ind w:left="709" w:hanging="283"/>
        <w:jc w:val="both"/>
      </w:pPr>
      <w:r>
        <w:rPr>
          <w:rFonts w:ascii="Calibri" w:eastAsiaTheme="minorHAnsi" w:hAnsi="Calibri" w:cs="Calibri"/>
          <w:color w:val="000000"/>
          <w:lang w:val="pl-PL" w:eastAsia="en-US"/>
        </w:rPr>
        <w:t>za okres udzielenia gwarancji i rękojmi</w:t>
      </w:r>
      <w:r w:rsidR="00F51AD2">
        <w:rPr>
          <w:rFonts w:ascii="Calibri" w:eastAsiaTheme="minorHAnsi" w:hAnsi="Calibri" w:cs="Calibri"/>
          <w:color w:val="000000"/>
          <w:lang w:val="pl-PL" w:eastAsia="en-US"/>
        </w:rPr>
        <w:t xml:space="preserve"> robót budowlanych i urządzeń</w:t>
      </w:r>
      <w:r>
        <w:rPr>
          <w:rFonts w:ascii="Calibri" w:eastAsiaTheme="minorHAnsi" w:hAnsi="Calibri" w:cs="Calibri"/>
          <w:color w:val="000000"/>
          <w:lang w:val="pl-PL" w:eastAsia="en-US"/>
        </w:rPr>
        <w:t xml:space="preserve"> wynoszący co najmniej 36 miesięcy – 0 punktów, za okres udzielenia gwarancji i rękojmi wynoszący co najmniej 48 miesięcy – 20 punktów</w:t>
      </w:r>
    </w:p>
    <w:p w14:paraId="1A9C7D13" w14:textId="124711D9" w:rsidR="006F335F" w:rsidRDefault="00122BAF">
      <w:pPr>
        <w:pStyle w:val="Akapitzlist"/>
        <w:numPr>
          <w:ilvl w:val="0"/>
          <w:numId w:val="4"/>
        </w:numPr>
        <w:tabs>
          <w:tab w:val="left" w:pos="709"/>
        </w:tabs>
        <w:ind w:left="709" w:hanging="283"/>
        <w:jc w:val="both"/>
        <w:rPr>
          <w:rFonts w:ascii="Calibri" w:eastAsiaTheme="minorHAnsi" w:hAnsi="Calibri" w:cs="Calibri"/>
          <w:color w:val="000000"/>
          <w:lang w:eastAsia="en-US"/>
        </w:rPr>
      </w:pPr>
      <w:r>
        <w:rPr>
          <w:rFonts w:ascii="Calibri" w:eastAsiaTheme="minorHAnsi" w:hAnsi="Calibri" w:cs="Calibri"/>
          <w:color w:val="000000"/>
          <w:lang w:val="pl-PL" w:eastAsia="en-US"/>
        </w:rPr>
        <w:t xml:space="preserve">za okres udzielenia gwarancji i rękojmi </w:t>
      </w:r>
      <w:r w:rsidR="00F51AD2">
        <w:rPr>
          <w:rFonts w:ascii="Calibri" w:eastAsiaTheme="minorHAnsi" w:hAnsi="Calibri" w:cs="Calibri"/>
          <w:color w:val="000000"/>
          <w:lang w:val="pl-PL" w:eastAsia="en-US"/>
        </w:rPr>
        <w:t xml:space="preserve">robót budowlanych i urządzeń </w:t>
      </w:r>
      <w:r>
        <w:rPr>
          <w:rFonts w:ascii="Calibri" w:eastAsiaTheme="minorHAnsi" w:hAnsi="Calibri" w:cs="Calibri"/>
          <w:color w:val="000000"/>
          <w:lang w:val="pl-PL" w:eastAsia="en-US"/>
        </w:rPr>
        <w:t xml:space="preserve">wynoszący co najmniej 60 miesięcy – 40 punktów, </w:t>
      </w:r>
    </w:p>
    <w:p w14:paraId="0077106E" w14:textId="4B847B30" w:rsidR="006F335F" w:rsidRDefault="00122BAF">
      <w:pPr>
        <w:spacing w:after="80"/>
        <w:ind w:left="425"/>
        <w:jc w:val="both"/>
        <w:rPr>
          <w:rFonts w:ascii="Calibri" w:eastAsiaTheme="minorHAnsi" w:hAnsi="Calibri" w:cs="Calibri"/>
          <w:color w:val="000000"/>
          <w:lang w:eastAsia="en-US"/>
        </w:rPr>
      </w:pPr>
      <w:r>
        <w:rPr>
          <w:rFonts w:asciiTheme="minorHAnsi" w:hAnsiTheme="minorHAnsi"/>
          <w:lang w:eastAsia="zh-CN"/>
        </w:rPr>
        <w:t>Zamawiający przyjmuje, że jeżeli Wykonawca zaoferuje inne niż wskazane powyżej wartości gwarancji i rękojmi</w:t>
      </w:r>
      <w:r w:rsidR="00F51AD2">
        <w:rPr>
          <w:rFonts w:asciiTheme="minorHAnsi" w:hAnsiTheme="minorHAnsi"/>
          <w:lang w:eastAsia="zh-CN"/>
        </w:rPr>
        <w:t xml:space="preserve"> robót budowlanych i urządzeń</w:t>
      </w:r>
      <w:r>
        <w:rPr>
          <w:rFonts w:asciiTheme="minorHAnsi" w:hAnsiTheme="minorHAnsi"/>
          <w:lang w:eastAsia="zh-CN"/>
        </w:rPr>
        <w:t xml:space="preserve"> wskazane w pkt od lit b) do c), to przyjmuje się podstawowy, wymagany okres gwarancji i rękojmi, określony w lit. a)</w:t>
      </w:r>
      <w:r>
        <w:rPr>
          <w:rFonts w:ascii="Calibri" w:eastAsiaTheme="minorHAnsi" w:hAnsi="Calibri" w:cs="Calibri"/>
          <w:color w:val="000000"/>
          <w:lang w:eastAsia="en-US"/>
        </w:rPr>
        <w:t xml:space="preserve"> </w:t>
      </w:r>
    </w:p>
    <w:p w14:paraId="72BE0D39" w14:textId="77777777" w:rsidR="006F335F" w:rsidRDefault="00122BAF">
      <w:pPr>
        <w:spacing w:after="80"/>
        <w:ind w:left="425"/>
        <w:jc w:val="both"/>
        <w:rPr>
          <w:rFonts w:ascii="Calibri" w:eastAsiaTheme="minorHAnsi" w:hAnsi="Calibri" w:cs="Calibri"/>
          <w:color w:val="000000"/>
          <w:lang w:eastAsia="en-US"/>
        </w:rPr>
      </w:pPr>
      <w:r>
        <w:rPr>
          <w:rFonts w:ascii="Calibri" w:eastAsiaTheme="minorHAnsi" w:hAnsi="Calibri" w:cs="Calibri"/>
          <w:color w:val="000000"/>
          <w:lang w:eastAsia="en-US"/>
        </w:rPr>
        <w:t>Wymagany przez Zamawiającego okres gwarancji i rękojmi min. to 36 m-</w:t>
      </w:r>
      <w:proofErr w:type="spellStart"/>
      <w:r>
        <w:rPr>
          <w:rFonts w:ascii="Calibri" w:eastAsiaTheme="minorHAnsi" w:hAnsi="Calibri" w:cs="Calibri"/>
          <w:color w:val="000000"/>
          <w:lang w:eastAsia="en-US"/>
        </w:rPr>
        <w:t>cy</w:t>
      </w:r>
      <w:proofErr w:type="spellEnd"/>
      <w:r>
        <w:rPr>
          <w:rFonts w:ascii="Calibri" w:eastAsiaTheme="minorHAnsi" w:hAnsi="Calibri" w:cs="Calibri"/>
          <w:color w:val="000000"/>
          <w:lang w:eastAsia="en-US"/>
        </w:rPr>
        <w:t>, max. to 60 m-</w:t>
      </w:r>
      <w:proofErr w:type="spellStart"/>
      <w:r>
        <w:rPr>
          <w:rFonts w:ascii="Calibri" w:eastAsiaTheme="minorHAnsi" w:hAnsi="Calibri" w:cs="Calibri"/>
          <w:color w:val="000000"/>
          <w:lang w:eastAsia="en-US"/>
        </w:rPr>
        <w:t>cy</w:t>
      </w:r>
      <w:proofErr w:type="spellEnd"/>
      <w:r>
        <w:rPr>
          <w:rFonts w:ascii="Calibri" w:eastAsiaTheme="minorHAnsi" w:hAnsi="Calibri" w:cs="Calibri"/>
          <w:color w:val="000000"/>
          <w:lang w:eastAsia="en-US"/>
        </w:rPr>
        <w:t xml:space="preserve"> licząc od daty protokolarnego odbioru prac. </w:t>
      </w:r>
    </w:p>
    <w:p w14:paraId="3476B39C" w14:textId="11AB97BF" w:rsidR="00F51AD2" w:rsidRDefault="00F51AD2">
      <w:pPr>
        <w:spacing w:after="80"/>
        <w:ind w:left="425"/>
        <w:jc w:val="both"/>
        <w:rPr>
          <w:rFonts w:ascii="Calibri" w:eastAsiaTheme="minorHAnsi" w:hAnsi="Calibri" w:cs="Calibri"/>
          <w:color w:val="000000"/>
          <w:lang w:eastAsia="en-US"/>
        </w:rPr>
      </w:pPr>
      <w:r>
        <w:rPr>
          <w:rFonts w:ascii="Calibri" w:eastAsiaTheme="minorHAnsi" w:hAnsi="Calibri" w:cs="Calibri"/>
          <w:color w:val="000000"/>
          <w:lang w:eastAsia="en-US"/>
        </w:rPr>
        <w:t xml:space="preserve">Poprzez urządzenia Zamawiający ma na myśli: </w:t>
      </w:r>
      <w:r w:rsidRPr="00F51AD2">
        <w:rPr>
          <w:rFonts w:ascii="Calibri" w:eastAsiaTheme="minorHAnsi" w:hAnsi="Calibri" w:cs="Calibri"/>
          <w:color w:val="000000"/>
          <w:lang w:eastAsia="en-US"/>
        </w:rPr>
        <w:t>agregat prądotwórczy, wentylację mechaniczną ( centrala), dźwig osobowy, piec CO</w:t>
      </w:r>
    </w:p>
    <w:p w14:paraId="000E2592" w14:textId="77777777" w:rsidR="006F335F" w:rsidRDefault="006F335F">
      <w:pPr>
        <w:pStyle w:val="Akapitzlist"/>
        <w:numPr>
          <w:ilvl w:val="0"/>
          <w:numId w:val="42"/>
        </w:numPr>
        <w:tabs>
          <w:tab w:val="left" w:pos="709"/>
        </w:tabs>
        <w:spacing w:line="360" w:lineRule="auto"/>
        <w:jc w:val="both"/>
        <w:rPr>
          <w:vanish/>
          <w:lang w:val="pl-PL"/>
        </w:rPr>
      </w:pPr>
    </w:p>
    <w:p w14:paraId="39C3F33C" w14:textId="77777777" w:rsidR="006F335F" w:rsidRDefault="006F335F">
      <w:pPr>
        <w:pStyle w:val="Akapitzlist"/>
        <w:numPr>
          <w:ilvl w:val="0"/>
          <w:numId w:val="42"/>
        </w:numPr>
        <w:tabs>
          <w:tab w:val="left" w:pos="709"/>
        </w:tabs>
        <w:spacing w:line="360" w:lineRule="auto"/>
        <w:jc w:val="both"/>
        <w:rPr>
          <w:vanish/>
          <w:lang w:val="pl-PL"/>
        </w:rPr>
      </w:pPr>
    </w:p>
    <w:p w14:paraId="2D570A2F" w14:textId="77777777" w:rsidR="006F335F" w:rsidRDefault="006F335F">
      <w:pPr>
        <w:pStyle w:val="Akapitzlist"/>
        <w:numPr>
          <w:ilvl w:val="0"/>
          <w:numId w:val="42"/>
        </w:numPr>
        <w:tabs>
          <w:tab w:val="left" w:pos="709"/>
        </w:tabs>
        <w:spacing w:line="360" w:lineRule="auto"/>
        <w:jc w:val="both"/>
        <w:rPr>
          <w:vanish/>
          <w:lang w:val="pl-PL"/>
        </w:rPr>
      </w:pPr>
    </w:p>
    <w:p w14:paraId="7F2E75D3" w14:textId="77777777" w:rsidR="006F335F" w:rsidRDefault="00122BAF">
      <w:pPr>
        <w:pStyle w:val="Akapitzlist"/>
        <w:numPr>
          <w:ilvl w:val="0"/>
          <w:numId w:val="42"/>
        </w:numPr>
        <w:tabs>
          <w:tab w:val="left" w:pos="426"/>
        </w:tabs>
        <w:spacing w:after="80"/>
        <w:ind w:left="425" w:hanging="425"/>
        <w:jc w:val="both"/>
        <w:rPr>
          <w:rFonts w:asciiTheme="minorHAnsi" w:hAnsiTheme="minorHAnsi"/>
        </w:rPr>
      </w:pPr>
      <w:r>
        <w:rPr>
          <w:rFonts w:asciiTheme="minorHAnsi" w:hAnsiTheme="minorHAnsi"/>
          <w:lang w:val="pl-PL"/>
        </w:rPr>
        <w:t>Liczba punktów danej oferty będzie stanowiła sumę punktów przyznanych w każdym z kryteriów, zgodnie ze wzorem:</w:t>
      </w:r>
    </w:p>
    <w:p w14:paraId="346B2E2B" w14:textId="77777777" w:rsidR="006F335F" w:rsidRDefault="00122BAF">
      <w:pPr>
        <w:pStyle w:val="Akapitzlist"/>
        <w:spacing w:line="360" w:lineRule="auto"/>
        <w:ind w:left="709"/>
        <w:jc w:val="both"/>
        <w:rPr>
          <w:rFonts w:asciiTheme="minorHAnsi" w:hAnsiTheme="minorHAnsi"/>
          <w:lang w:val="pl-PL"/>
        </w:rPr>
      </w:pPr>
      <w:r>
        <w:rPr>
          <w:rFonts w:asciiTheme="minorHAnsi" w:hAnsiTheme="minorHAnsi"/>
          <w:lang w:val="pl-PL"/>
        </w:rPr>
        <w:t>PO = C + G</w:t>
      </w:r>
    </w:p>
    <w:p w14:paraId="0ED6EDAF" w14:textId="77777777" w:rsidR="006F335F" w:rsidRDefault="00122BAF">
      <w:pPr>
        <w:pStyle w:val="Akapitzlist"/>
        <w:spacing w:line="360" w:lineRule="auto"/>
        <w:ind w:left="709"/>
        <w:jc w:val="both"/>
        <w:rPr>
          <w:rFonts w:asciiTheme="minorHAnsi" w:hAnsiTheme="minorHAnsi"/>
        </w:rPr>
      </w:pPr>
      <w:r>
        <w:rPr>
          <w:rFonts w:asciiTheme="minorHAnsi" w:hAnsiTheme="minorHAnsi"/>
          <w:lang w:val="pl-PL"/>
        </w:rPr>
        <w:lastRenderedPageBreak/>
        <w:t>gdzie:</w:t>
      </w:r>
    </w:p>
    <w:p w14:paraId="6668FFAE" w14:textId="77777777" w:rsidR="006F335F" w:rsidRDefault="00122BAF">
      <w:pPr>
        <w:pStyle w:val="Akapitzlist"/>
        <w:spacing w:line="360" w:lineRule="auto"/>
        <w:ind w:left="709"/>
        <w:jc w:val="both"/>
        <w:rPr>
          <w:rFonts w:asciiTheme="minorHAnsi" w:hAnsiTheme="minorHAnsi"/>
        </w:rPr>
      </w:pPr>
      <w:r>
        <w:rPr>
          <w:rFonts w:asciiTheme="minorHAnsi" w:hAnsiTheme="minorHAnsi"/>
          <w:lang w:val="pl-PL"/>
        </w:rPr>
        <w:t>PO – liczba punktów przyznanych ofercie</w:t>
      </w:r>
    </w:p>
    <w:p w14:paraId="65259D63" w14:textId="77777777" w:rsidR="006F335F" w:rsidRDefault="00122BAF">
      <w:pPr>
        <w:pStyle w:val="Akapitzlist"/>
        <w:spacing w:line="360" w:lineRule="auto"/>
        <w:ind w:left="709"/>
        <w:jc w:val="both"/>
        <w:rPr>
          <w:rFonts w:asciiTheme="minorHAnsi" w:hAnsiTheme="minorHAnsi"/>
        </w:rPr>
      </w:pPr>
      <w:r>
        <w:rPr>
          <w:rFonts w:asciiTheme="minorHAnsi" w:hAnsiTheme="minorHAnsi"/>
          <w:lang w:val="pl-PL"/>
        </w:rPr>
        <w:t>C – liczba punktów w kryterium „cena”</w:t>
      </w:r>
    </w:p>
    <w:p w14:paraId="6F13BD5F" w14:textId="77777777" w:rsidR="006F335F" w:rsidRDefault="00122BAF">
      <w:pPr>
        <w:pStyle w:val="Akapitzlist"/>
        <w:spacing w:line="360" w:lineRule="auto"/>
        <w:ind w:left="709"/>
        <w:jc w:val="both"/>
        <w:rPr>
          <w:rFonts w:asciiTheme="minorHAnsi" w:hAnsiTheme="minorHAnsi"/>
        </w:rPr>
      </w:pPr>
      <w:r>
        <w:rPr>
          <w:rFonts w:asciiTheme="minorHAnsi" w:hAnsiTheme="minorHAnsi"/>
          <w:lang w:val="pl-PL"/>
        </w:rPr>
        <w:t>T – liczba punktów w kryterium „gwarancja i rękojmia”</w:t>
      </w:r>
    </w:p>
    <w:p w14:paraId="6354E09E" w14:textId="77777777" w:rsidR="006F335F" w:rsidRDefault="006F335F">
      <w:pPr>
        <w:pStyle w:val="Akapitzlist"/>
        <w:numPr>
          <w:ilvl w:val="0"/>
          <w:numId w:val="43"/>
        </w:numPr>
        <w:tabs>
          <w:tab w:val="left" w:pos="426"/>
        </w:tabs>
        <w:suppressAutoHyphens/>
        <w:spacing w:line="360" w:lineRule="auto"/>
        <w:ind w:left="426"/>
        <w:contextualSpacing/>
        <w:jc w:val="both"/>
        <w:rPr>
          <w:vanish/>
          <w:lang w:val="pl-PL" w:eastAsia="zh-CN"/>
        </w:rPr>
      </w:pPr>
    </w:p>
    <w:p w14:paraId="4A39F805" w14:textId="77777777" w:rsidR="006F335F" w:rsidRDefault="006F335F">
      <w:pPr>
        <w:pStyle w:val="Akapitzlist"/>
        <w:numPr>
          <w:ilvl w:val="0"/>
          <w:numId w:val="43"/>
        </w:numPr>
        <w:tabs>
          <w:tab w:val="left" w:pos="426"/>
        </w:tabs>
        <w:suppressAutoHyphens/>
        <w:spacing w:line="360" w:lineRule="auto"/>
        <w:ind w:left="426"/>
        <w:contextualSpacing/>
        <w:jc w:val="both"/>
        <w:rPr>
          <w:vanish/>
          <w:lang w:val="pl-PL" w:eastAsia="zh-CN"/>
        </w:rPr>
      </w:pPr>
    </w:p>
    <w:p w14:paraId="2CECC3DD" w14:textId="77777777" w:rsidR="006F335F" w:rsidRDefault="006F335F">
      <w:pPr>
        <w:pStyle w:val="Akapitzlist"/>
        <w:numPr>
          <w:ilvl w:val="0"/>
          <w:numId w:val="43"/>
        </w:numPr>
        <w:tabs>
          <w:tab w:val="left" w:pos="426"/>
        </w:tabs>
        <w:suppressAutoHyphens/>
        <w:spacing w:line="360" w:lineRule="auto"/>
        <w:ind w:left="426"/>
        <w:contextualSpacing/>
        <w:jc w:val="both"/>
        <w:rPr>
          <w:vanish/>
          <w:lang w:val="pl-PL" w:eastAsia="zh-CN"/>
        </w:rPr>
      </w:pPr>
    </w:p>
    <w:p w14:paraId="1222CC48" w14:textId="77777777" w:rsidR="006F335F" w:rsidRDefault="006F335F">
      <w:pPr>
        <w:pStyle w:val="Akapitzlist"/>
        <w:numPr>
          <w:ilvl w:val="0"/>
          <w:numId w:val="43"/>
        </w:numPr>
        <w:tabs>
          <w:tab w:val="left" w:pos="426"/>
        </w:tabs>
        <w:suppressAutoHyphens/>
        <w:spacing w:line="360" w:lineRule="auto"/>
        <w:ind w:left="426"/>
        <w:contextualSpacing/>
        <w:jc w:val="both"/>
        <w:rPr>
          <w:vanish/>
          <w:lang w:val="pl-PL" w:eastAsia="zh-CN"/>
        </w:rPr>
      </w:pPr>
    </w:p>
    <w:p w14:paraId="5C039536" w14:textId="77777777" w:rsidR="006F335F" w:rsidRDefault="00122BAF">
      <w:pPr>
        <w:pStyle w:val="Akapitzlist"/>
        <w:numPr>
          <w:ilvl w:val="0"/>
          <w:numId w:val="43"/>
        </w:numPr>
        <w:tabs>
          <w:tab w:val="left" w:pos="426"/>
        </w:tabs>
        <w:suppressAutoHyphens/>
        <w:spacing w:after="80"/>
        <w:ind w:left="425" w:hanging="425"/>
        <w:jc w:val="both"/>
        <w:rPr>
          <w:rFonts w:asciiTheme="minorHAnsi" w:hAnsiTheme="minorHAnsi"/>
          <w:lang w:eastAsia="zh-CN"/>
        </w:rPr>
      </w:pPr>
      <w:r>
        <w:rPr>
          <w:rFonts w:asciiTheme="minorHAnsi" w:hAnsiTheme="minorHAnsi"/>
          <w:lang w:val="pl-PL" w:eastAsia="zh-CN"/>
        </w:rPr>
        <w:t>Za ofertę najkorzystniejszą uznana zostanie oferta, która uzyska najwyższą liczbę punktów.</w:t>
      </w:r>
    </w:p>
    <w:p w14:paraId="10801528" w14:textId="77777777" w:rsidR="006F335F" w:rsidRDefault="00122BAF">
      <w:pPr>
        <w:pStyle w:val="Akapitzlist"/>
        <w:numPr>
          <w:ilvl w:val="0"/>
          <w:numId w:val="43"/>
        </w:numPr>
        <w:tabs>
          <w:tab w:val="left" w:pos="426"/>
        </w:tabs>
        <w:suppressAutoHyphens/>
        <w:spacing w:after="80"/>
        <w:ind w:left="426" w:hanging="425"/>
        <w:contextualSpacing/>
        <w:jc w:val="both"/>
        <w:rPr>
          <w:rFonts w:asciiTheme="minorHAnsi" w:hAnsiTheme="minorHAnsi"/>
          <w:lang w:eastAsia="zh-CN"/>
        </w:rPr>
      </w:pPr>
      <w:r>
        <w:rPr>
          <w:rFonts w:asciiTheme="minorHAnsi" w:hAnsiTheme="minorHAnsi"/>
          <w:lang w:val="pl-PL" w:eastAsia="zh-CN"/>
        </w:rPr>
        <w:t>Wyboru najkorzystniejszej oferty dokonuje Zamawiający po uprzednim sprawdzeniu, porównaniu i ocenie ofert przez komisję przetargową na podstawie kryteriów oceny określonych w niniejszym rozdziale SIWZ.</w:t>
      </w:r>
    </w:p>
    <w:p w14:paraId="1CB85F86" w14:textId="77777777" w:rsidR="006F335F" w:rsidRDefault="00122BAF">
      <w:pPr>
        <w:numPr>
          <w:ilvl w:val="0"/>
          <w:numId w:val="43"/>
        </w:numPr>
        <w:tabs>
          <w:tab w:val="left" w:pos="426"/>
        </w:tabs>
        <w:suppressAutoHyphens/>
        <w:spacing w:after="80"/>
        <w:ind w:left="426" w:hanging="425"/>
        <w:jc w:val="both"/>
        <w:rPr>
          <w:rFonts w:asciiTheme="minorHAnsi" w:hAnsiTheme="minorHAnsi"/>
          <w:lang w:eastAsia="zh-CN"/>
        </w:rPr>
      </w:pPr>
      <w:r>
        <w:rPr>
          <w:rFonts w:asciiTheme="minorHAnsi" w:hAnsiTheme="minorHAnsi"/>
          <w:lang w:eastAsia="zh-CN"/>
        </w:rPr>
        <w:t>W celu obliczenia punktów, wyniki poszczególnych działań matematycznych będą zaokrąglane do dwóch miejsc po przecinku lub z większą dokładnością, jeśli przy zastosowaniu wymienionego zaokrąglenia nie występuje różnica w ilości przyznanych punktów.</w:t>
      </w:r>
    </w:p>
    <w:p w14:paraId="68354FCD" w14:textId="77777777" w:rsidR="006F335F" w:rsidRDefault="00122BAF">
      <w:pPr>
        <w:numPr>
          <w:ilvl w:val="0"/>
          <w:numId w:val="43"/>
        </w:numPr>
        <w:tabs>
          <w:tab w:val="left" w:pos="426"/>
        </w:tabs>
        <w:suppressAutoHyphens/>
        <w:spacing w:after="80"/>
        <w:ind w:left="426" w:hanging="425"/>
        <w:jc w:val="both"/>
        <w:rPr>
          <w:rFonts w:asciiTheme="minorHAnsi" w:hAnsiTheme="minorHAnsi"/>
          <w:lang w:eastAsia="zh-CN"/>
        </w:rPr>
      </w:pPr>
      <w:r>
        <w:rPr>
          <w:rFonts w:asciiTheme="minorHAnsi" w:hAnsiTheme="minorHAnsi"/>
          <w:lang w:eastAsia="zh-CN"/>
        </w:rPr>
        <w:t>W toku badania i oceny ofert Zamawiający może żądać od Wykonawców wyjaśnień dotyczących treści złożonych ofert.</w:t>
      </w:r>
    </w:p>
    <w:p w14:paraId="6043472F" w14:textId="77777777" w:rsidR="006F335F" w:rsidRDefault="00122BAF">
      <w:pPr>
        <w:numPr>
          <w:ilvl w:val="0"/>
          <w:numId w:val="43"/>
        </w:numPr>
        <w:tabs>
          <w:tab w:val="left" w:pos="426"/>
        </w:tabs>
        <w:suppressAutoHyphens/>
        <w:ind w:left="426" w:hanging="426"/>
        <w:jc w:val="both"/>
        <w:rPr>
          <w:rFonts w:asciiTheme="minorHAnsi" w:hAnsiTheme="minorHAnsi"/>
          <w:lang w:eastAsia="zh-CN"/>
        </w:rPr>
      </w:pPr>
      <w:r>
        <w:rPr>
          <w:rFonts w:asciiTheme="minorHAnsi" w:hAnsiTheme="minorHAnsi"/>
          <w:lang w:eastAsia="zh-CN"/>
        </w:rPr>
        <w:t>Zamawiający poprawi w ofertach:</w:t>
      </w:r>
    </w:p>
    <w:p w14:paraId="100EBC81" w14:textId="77777777" w:rsidR="006F335F" w:rsidRDefault="00122BAF">
      <w:pPr>
        <w:pStyle w:val="Akapitzlist"/>
        <w:numPr>
          <w:ilvl w:val="0"/>
          <w:numId w:val="44"/>
        </w:numPr>
        <w:tabs>
          <w:tab w:val="left" w:pos="851"/>
        </w:tabs>
        <w:suppressAutoHyphens/>
        <w:ind w:left="850" w:hanging="426"/>
        <w:jc w:val="both"/>
        <w:rPr>
          <w:rFonts w:asciiTheme="minorHAnsi" w:hAnsiTheme="minorHAnsi"/>
          <w:lang w:eastAsia="zh-CN"/>
        </w:rPr>
      </w:pPr>
      <w:r>
        <w:rPr>
          <w:rFonts w:asciiTheme="minorHAnsi" w:hAnsiTheme="minorHAnsi"/>
          <w:lang w:val="pl-PL" w:eastAsia="zh-CN"/>
        </w:rPr>
        <w:t>oczywiste omyłki pisarskie;</w:t>
      </w:r>
    </w:p>
    <w:p w14:paraId="20625FF5" w14:textId="77777777" w:rsidR="006F335F" w:rsidRDefault="00122BAF">
      <w:pPr>
        <w:pStyle w:val="Akapitzlist"/>
        <w:numPr>
          <w:ilvl w:val="0"/>
          <w:numId w:val="44"/>
        </w:numPr>
        <w:tabs>
          <w:tab w:val="left" w:pos="851"/>
        </w:tabs>
        <w:suppressAutoHyphens/>
        <w:ind w:left="850" w:hanging="426"/>
        <w:jc w:val="both"/>
        <w:rPr>
          <w:rFonts w:asciiTheme="minorHAnsi" w:hAnsiTheme="minorHAnsi"/>
          <w:lang w:eastAsia="zh-CN"/>
        </w:rPr>
      </w:pPr>
      <w:r>
        <w:rPr>
          <w:rFonts w:asciiTheme="minorHAnsi" w:hAnsiTheme="minorHAnsi"/>
          <w:lang w:val="pl-PL" w:eastAsia="zh-CN"/>
        </w:rPr>
        <w:t>oczywiste omyłki rachunkowe;</w:t>
      </w:r>
    </w:p>
    <w:p w14:paraId="7907EB3B" w14:textId="77777777" w:rsidR="006F335F" w:rsidRDefault="00122BAF">
      <w:pPr>
        <w:pStyle w:val="Akapitzlist"/>
        <w:numPr>
          <w:ilvl w:val="0"/>
          <w:numId w:val="44"/>
        </w:numPr>
        <w:tabs>
          <w:tab w:val="left" w:pos="851"/>
        </w:tabs>
        <w:suppressAutoHyphens/>
        <w:spacing w:after="80"/>
        <w:ind w:left="851" w:hanging="425"/>
        <w:jc w:val="both"/>
        <w:rPr>
          <w:rFonts w:asciiTheme="minorHAnsi" w:hAnsiTheme="minorHAnsi"/>
          <w:lang w:eastAsia="zh-CN"/>
        </w:rPr>
      </w:pPr>
      <w:r>
        <w:rPr>
          <w:rFonts w:asciiTheme="minorHAnsi" w:hAnsiTheme="minorHAnsi"/>
          <w:lang w:val="pl-PL" w:eastAsia="zh-CN"/>
        </w:rPr>
        <w:t>inne omyłki polegające na niezgodności oferty z SIWZ, niepowodujące istotnych zmian w treści oferty, niezwłocznie zawiadamiając o tym Wykonawcę, którego oferta została poprawiona.</w:t>
      </w:r>
    </w:p>
    <w:p w14:paraId="3FD81D3C" w14:textId="77777777" w:rsidR="006F335F" w:rsidRDefault="00122BAF">
      <w:pPr>
        <w:numPr>
          <w:ilvl w:val="0"/>
          <w:numId w:val="43"/>
        </w:numPr>
        <w:tabs>
          <w:tab w:val="left" w:pos="426"/>
        </w:tabs>
        <w:suppressAutoHyphens/>
        <w:spacing w:after="80"/>
        <w:ind w:left="426" w:hanging="426"/>
        <w:jc w:val="both"/>
        <w:rPr>
          <w:rFonts w:asciiTheme="minorHAnsi" w:hAnsiTheme="minorHAnsi"/>
          <w:lang w:eastAsia="zh-CN"/>
        </w:rPr>
      </w:pPr>
      <w:r>
        <w:rPr>
          <w:rFonts w:asciiTheme="minorHAnsi" w:hAnsiTheme="minorHAnsi"/>
          <w:lang w:eastAsia="zh-CN"/>
        </w:rPr>
        <w:t>Jeżeli nie można wybrać najkorzystniejszej oferty z uwagi na to, że dwie lub więcej ofert przedstawia taki sam bilans ceny i innych kryteriów oceny ofert, Zamawiający spośród tych ofert wybiera ofertę z najniższą ceną, a jeżeli zostały złożone oferty o takiej samej cenie, Zamawiający wzywa Wykonawców, którzy złożyli te oferty, do złożenia w terminie określonym przez Zamawiającego ofert dodatkowych.</w:t>
      </w:r>
    </w:p>
    <w:p w14:paraId="60E668BA" w14:textId="77777777" w:rsidR="006F335F" w:rsidRDefault="00122BAF">
      <w:pPr>
        <w:numPr>
          <w:ilvl w:val="0"/>
          <w:numId w:val="43"/>
        </w:numPr>
        <w:tabs>
          <w:tab w:val="left" w:pos="426"/>
        </w:tabs>
        <w:suppressAutoHyphens/>
        <w:spacing w:after="80"/>
        <w:ind w:left="426" w:hanging="426"/>
        <w:jc w:val="both"/>
        <w:rPr>
          <w:rFonts w:asciiTheme="minorHAnsi" w:hAnsiTheme="minorHAnsi"/>
          <w:lang w:eastAsia="zh-CN"/>
        </w:rPr>
      </w:pPr>
      <w:r>
        <w:rPr>
          <w:rFonts w:asciiTheme="minorHAnsi" w:hAnsiTheme="minorHAnsi"/>
          <w:lang w:eastAsia="zh-CN"/>
        </w:rPr>
        <w:t>Zamawiający nie przewiduje przeprowadzenia dogrywki w formie aukcji elektronicznej.</w:t>
      </w:r>
    </w:p>
    <w:p w14:paraId="024C90EC" w14:textId="77777777" w:rsidR="006F335F" w:rsidRDefault="00122BAF">
      <w:pPr>
        <w:numPr>
          <w:ilvl w:val="0"/>
          <w:numId w:val="43"/>
        </w:numPr>
        <w:tabs>
          <w:tab w:val="left" w:pos="426"/>
        </w:tabs>
        <w:suppressAutoHyphens/>
        <w:ind w:left="425" w:hanging="425"/>
        <w:jc w:val="both"/>
        <w:rPr>
          <w:rFonts w:asciiTheme="minorHAnsi" w:hAnsiTheme="minorHAnsi"/>
          <w:lang w:eastAsia="zh-CN"/>
        </w:rPr>
      </w:pPr>
      <w:r>
        <w:rPr>
          <w:rFonts w:asciiTheme="minorHAnsi" w:hAnsiTheme="minorHAnsi"/>
          <w:lang w:eastAsia="zh-CN"/>
        </w:rPr>
        <w:t>Oferta Wykonawcy zostanie odrzucona, jeżeli:</w:t>
      </w:r>
    </w:p>
    <w:p w14:paraId="4E60700C"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będzie niezgodna z ustawą;</w:t>
      </w:r>
    </w:p>
    <w:p w14:paraId="64B74CAF"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jej treść nie będzie odpowiadać treści SIWZ (w tym OPZ), z zastrzeżeniem art. 87 ust. 2 pkt 3 ustawy Pzp;</w:t>
      </w:r>
    </w:p>
    <w:p w14:paraId="6705BBA0"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jej złożenie stanowi czyn nieuczciwej konkurencji w rozumieniu przepisów o zwalczaniu nieuczciwej konkurencji;</w:t>
      </w:r>
    </w:p>
    <w:p w14:paraId="61FBD219"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zaoferowana cena lub koszt są rażąco niskie w stosunku do przedmiotu zamówienia;</w:t>
      </w:r>
    </w:p>
    <w:p w14:paraId="14B7F548"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zostanie złożona przez Wykonawcę wykluczonego z udziału w postępowaniu o udzielenie zamówienia;</w:t>
      </w:r>
    </w:p>
    <w:p w14:paraId="704989B8"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zawiera błędy w obliczeniu ceny lub kosztu;</w:t>
      </w:r>
    </w:p>
    <w:p w14:paraId="50354B62"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Wykonawca w terminie 3 dni od dnia doręczenia zawiadomienia nie zgodził się na poprawienie omyłki, o której mowa w art. 87 ust. 2 pkt 3 ustawy Pzp;</w:t>
      </w:r>
    </w:p>
    <w:p w14:paraId="2799CC0A"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Wykonawca nie wyraził zgody, o której mowa w art. 85 ust. 2 ustawy Pzp, na przedłużenie terminu związania ofertą;</w:t>
      </w:r>
    </w:p>
    <w:p w14:paraId="52356284" w14:textId="77777777" w:rsidR="006F335F" w:rsidRDefault="00122BAF">
      <w:pPr>
        <w:pStyle w:val="Akapitzlist"/>
        <w:numPr>
          <w:ilvl w:val="0"/>
          <w:numId w:val="45"/>
        </w:numPr>
        <w:suppressAutoHyphens/>
        <w:ind w:left="850" w:hanging="425"/>
        <w:jc w:val="both"/>
        <w:rPr>
          <w:rFonts w:asciiTheme="minorHAnsi" w:hAnsiTheme="minorHAnsi"/>
          <w:lang w:eastAsia="zh-CN"/>
        </w:rPr>
      </w:pPr>
      <w:r>
        <w:rPr>
          <w:rFonts w:asciiTheme="minorHAnsi" w:hAnsiTheme="minorHAnsi"/>
          <w:lang w:val="pl-PL" w:eastAsia="zh-CN"/>
        </w:rPr>
        <w:t>jej przyjęcie naruszałoby bezpieczeństwo publiczne lub istotny interes bezpieczeństwa państwa, a tego bezpieczeństwa lub interesu nie można zagwarantować w inny sposób;</w:t>
      </w:r>
    </w:p>
    <w:p w14:paraId="65113559" w14:textId="77777777" w:rsidR="006F335F" w:rsidRDefault="00122BAF">
      <w:pPr>
        <w:pStyle w:val="Akapitzlist"/>
        <w:numPr>
          <w:ilvl w:val="0"/>
          <w:numId w:val="45"/>
        </w:numPr>
        <w:suppressAutoHyphens/>
        <w:spacing w:after="80"/>
        <w:ind w:left="850" w:hanging="425"/>
        <w:jc w:val="both"/>
        <w:rPr>
          <w:rFonts w:asciiTheme="minorHAnsi" w:hAnsiTheme="minorHAnsi"/>
          <w:lang w:eastAsia="zh-CN"/>
        </w:rPr>
      </w:pPr>
      <w:r>
        <w:rPr>
          <w:rFonts w:asciiTheme="minorHAnsi" w:hAnsiTheme="minorHAnsi"/>
          <w:lang w:val="pl-PL" w:eastAsia="zh-CN"/>
        </w:rPr>
        <w:t>jest nieważna na podstawie odrębnych przepisów.</w:t>
      </w:r>
    </w:p>
    <w:p w14:paraId="6038778A" w14:textId="77777777" w:rsidR="006F335F" w:rsidRDefault="006F335F">
      <w:pPr>
        <w:pStyle w:val="Akapitzlist"/>
        <w:numPr>
          <w:ilvl w:val="0"/>
          <w:numId w:val="42"/>
        </w:numPr>
        <w:jc w:val="both"/>
        <w:rPr>
          <w:vanish/>
          <w:sz w:val="22"/>
          <w:szCs w:val="22"/>
          <w:lang w:val="pl-PL"/>
        </w:rPr>
      </w:pPr>
    </w:p>
    <w:p w14:paraId="714ECBA9" w14:textId="77777777" w:rsidR="006F335F" w:rsidRDefault="006F335F">
      <w:pPr>
        <w:pStyle w:val="Akapitzlist"/>
        <w:numPr>
          <w:ilvl w:val="0"/>
          <w:numId w:val="42"/>
        </w:numPr>
        <w:jc w:val="both"/>
        <w:rPr>
          <w:vanish/>
          <w:sz w:val="22"/>
          <w:szCs w:val="22"/>
          <w:lang w:val="pl-PL"/>
        </w:rPr>
      </w:pPr>
    </w:p>
    <w:p w14:paraId="76E80D20" w14:textId="77777777" w:rsidR="006F335F" w:rsidRDefault="006F335F">
      <w:pPr>
        <w:pStyle w:val="Akapitzlist"/>
        <w:numPr>
          <w:ilvl w:val="0"/>
          <w:numId w:val="42"/>
        </w:numPr>
        <w:jc w:val="both"/>
        <w:rPr>
          <w:vanish/>
          <w:sz w:val="22"/>
          <w:szCs w:val="22"/>
          <w:lang w:val="pl-PL"/>
        </w:rPr>
      </w:pPr>
    </w:p>
    <w:p w14:paraId="3F4C72D8" w14:textId="77777777" w:rsidR="006F335F" w:rsidRDefault="006F335F">
      <w:pPr>
        <w:pStyle w:val="Akapitzlist"/>
        <w:numPr>
          <w:ilvl w:val="0"/>
          <w:numId w:val="42"/>
        </w:numPr>
        <w:jc w:val="both"/>
        <w:rPr>
          <w:vanish/>
          <w:sz w:val="22"/>
          <w:szCs w:val="22"/>
          <w:lang w:val="pl-PL"/>
        </w:rPr>
      </w:pPr>
    </w:p>
    <w:p w14:paraId="72DEA9CC" w14:textId="77777777" w:rsidR="006F335F" w:rsidRDefault="006F335F">
      <w:pPr>
        <w:pStyle w:val="Akapitzlist"/>
        <w:numPr>
          <w:ilvl w:val="0"/>
          <w:numId w:val="42"/>
        </w:numPr>
        <w:jc w:val="both"/>
        <w:rPr>
          <w:vanish/>
          <w:sz w:val="22"/>
          <w:szCs w:val="22"/>
          <w:lang w:val="pl-PL"/>
        </w:rPr>
      </w:pPr>
    </w:p>
    <w:p w14:paraId="6324F570" w14:textId="77777777" w:rsidR="006F335F" w:rsidRDefault="006F335F">
      <w:pPr>
        <w:pStyle w:val="Akapitzlist"/>
        <w:numPr>
          <w:ilvl w:val="0"/>
          <w:numId w:val="42"/>
        </w:numPr>
        <w:jc w:val="both"/>
        <w:rPr>
          <w:vanish/>
          <w:sz w:val="22"/>
          <w:szCs w:val="22"/>
          <w:lang w:val="pl-PL"/>
        </w:rPr>
      </w:pPr>
    </w:p>
    <w:p w14:paraId="1BE8AD1F" w14:textId="77777777" w:rsidR="006F335F" w:rsidRDefault="006F335F">
      <w:pPr>
        <w:pStyle w:val="Akapitzlist"/>
        <w:numPr>
          <w:ilvl w:val="0"/>
          <w:numId w:val="42"/>
        </w:numPr>
        <w:jc w:val="both"/>
        <w:rPr>
          <w:vanish/>
          <w:sz w:val="22"/>
          <w:szCs w:val="22"/>
          <w:lang w:val="pl-PL"/>
        </w:rPr>
      </w:pPr>
    </w:p>
    <w:p w14:paraId="48463329" w14:textId="77777777" w:rsidR="006F335F" w:rsidRDefault="006F335F">
      <w:pPr>
        <w:pStyle w:val="Akapitzlist"/>
        <w:numPr>
          <w:ilvl w:val="0"/>
          <w:numId w:val="42"/>
        </w:numPr>
        <w:jc w:val="both"/>
        <w:rPr>
          <w:vanish/>
          <w:sz w:val="22"/>
          <w:szCs w:val="22"/>
          <w:lang w:val="pl-PL"/>
        </w:rPr>
      </w:pPr>
    </w:p>
    <w:p w14:paraId="48258EE0" w14:textId="77777777" w:rsidR="006F335F" w:rsidRDefault="00122BAF">
      <w:pPr>
        <w:pStyle w:val="Akapitzlist"/>
        <w:numPr>
          <w:ilvl w:val="0"/>
          <w:numId w:val="42"/>
        </w:numPr>
        <w:spacing w:after="360"/>
        <w:ind w:left="425" w:hanging="357"/>
        <w:jc w:val="both"/>
        <w:rPr>
          <w:rFonts w:asciiTheme="minorHAnsi" w:hAnsiTheme="minorHAnsi"/>
        </w:rPr>
      </w:pPr>
      <w:r>
        <w:rPr>
          <w:rFonts w:asciiTheme="minorHAnsi" w:hAnsiTheme="minorHAnsi"/>
          <w:lang w:val="pl-PL"/>
        </w:rPr>
        <w:t>W sytuacji, gdy Wykonawca, którego oferta została oceniona jako najkorzystniejsza, nie przedłoży na wezwanie Zamawiającego stosownych dokumentów, na skutek czego zostanie on wykluczony z postępowania lub jego oferta zostanie odrzucona, Zamawiający dokona ponownej oceny ofert wraz z przeliczeniem punktacji w ramach kryteriów oceny ofert i wezwie kolejnego Wykonawcę, którego oferta została oceniona jako najkorzystniejsza do złożenia stosownych dokumentów.</w:t>
      </w:r>
    </w:p>
    <w:p w14:paraId="63E6FF30"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XVIII. Informacja o formalnościach, jakie powinny zostać dopełnione po wyborze oferty, w celu zawarcia umowy w sprawie zamówienia publicznego:</w:t>
      </w:r>
    </w:p>
    <w:p w14:paraId="2FD8D025" w14:textId="77777777" w:rsidR="006F335F" w:rsidRDefault="00122BAF">
      <w:pPr>
        <w:numPr>
          <w:ilvl w:val="0"/>
          <w:numId w:val="13"/>
        </w:numPr>
        <w:spacing w:after="80"/>
        <w:ind w:left="357" w:hanging="357"/>
        <w:jc w:val="both"/>
        <w:rPr>
          <w:rFonts w:asciiTheme="minorHAnsi" w:hAnsiTheme="minorHAnsi"/>
          <w:color w:val="000000"/>
        </w:rPr>
      </w:pPr>
      <w:r>
        <w:rPr>
          <w:rFonts w:asciiTheme="minorHAnsi" w:hAnsiTheme="minorHAnsi"/>
          <w:color w:val="000000"/>
        </w:rPr>
        <w:t>Zawarcie umowy na realizację przedmiotu zamówienia nastąpi w siedzibie Zamawiającego, w sposób ustalony indywidualnie z Wykonawcą, który złoży ofertę najkorzystniejszą pod względem kryteriów oceny ofert.</w:t>
      </w:r>
    </w:p>
    <w:p w14:paraId="2BB5F103" w14:textId="77777777" w:rsidR="006F335F" w:rsidRDefault="00122BAF">
      <w:pPr>
        <w:widowControl w:val="0"/>
        <w:numPr>
          <w:ilvl w:val="0"/>
          <w:numId w:val="13"/>
        </w:numPr>
        <w:suppressAutoHyphens/>
        <w:spacing w:after="80"/>
        <w:ind w:left="357" w:hanging="357"/>
        <w:jc w:val="both"/>
        <w:rPr>
          <w:rFonts w:asciiTheme="minorHAnsi" w:hAnsiTheme="minorHAnsi"/>
        </w:rPr>
      </w:pPr>
      <w:r>
        <w:rPr>
          <w:rFonts w:asciiTheme="minorHAnsi" w:hAnsiTheme="minorHAnsi"/>
        </w:rPr>
        <w:t xml:space="preserve">Osoby reprezentujące Wykonawcę przy podpisywaniu umowy powinny posiadać ze sobą dokumenty potwierdzające ich umocowanie do podpisania umowy, o ile umocowanie to nie będzie wynikać z </w:t>
      </w:r>
      <w:r>
        <w:rPr>
          <w:rFonts w:asciiTheme="minorHAnsi" w:hAnsiTheme="minorHAnsi"/>
        </w:rPr>
        <w:lastRenderedPageBreak/>
        <w:t>dokumentów załączonych do oferty.</w:t>
      </w:r>
    </w:p>
    <w:p w14:paraId="7DEBC432" w14:textId="77777777" w:rsidR="006F335F" w:rsidRDefault="00122BAF">
      <w:pPr>
        <w:widowControl w:val="0"/>
        <w:numPr>
          <w:ilvl w:val="0"/>
          <w:numId w:val="13"/>
        </w:numPr>
        <w:suppressAutoHyphens/>
        <w:spacing w:after="80"/>
        <w:ind w:left="357" w:hanging="357"/>
        <w:jc w:val="both"/>
        <w:rPr>
          <w:rFonts w:asciiTheme="minorHAnsi" w:hAnsiTheme="minorHAnsi"/>
        </w:rPr>
      </w:pPr>
      <w:r>
        <w:rPr>
          <w:rFonts w:asciiTheme="minorHAnsi" w:hAnsiTheme="minorHAnsi"/>
        </w:rPr>
        <w:t>Umowa zostanie podpisana w terminie wskazanym w art. 94 ustawy Pzp.</w:t>
      </w:r>
    </w:p>
    <w:p w14:paraId="58D2B6A3" w14:textId="77777777" w:rsidR="006F335F" w:rsidRDefault="00122BAF">
      <w:pPr>
        <w:pStyle w:val="Standard"/>
        <w:numPr>
          <w:ilvl w:val="0"/>
          <w:numId w:val="13"/>
        </w:numPr>
        <w:spacing w:line="276" w:lineRule="auto"/>
        <w:ind w:right="58"/>
        <w:jc w:val="both"/>
        <w:rPr>
          <w:rFonts w:asciiTheme="minorHAnsi" w:hAnsiTheme="minorHAnsi" w:cs="Verdana"/>
          <w:color w:val="000000"/>
          <w:sz w:val="20"/>
          <w:szCs w:val="20"/>
        </w:rPr>
      </w:pPr>
      <w:r>
        <w:rPr>
          <w:rFonts w:asciiTheme="minorHAnsi" w:hAnsiTheme="minorHAnsi"/>
          <w:color w:val="000000"/>
          <w:sz w:val="20"/>
          <w:szCs w:val="20"/>
        </w:rPr>
        <w:t xml:space="preserve">Przed podpisaniem umowy, w terminie wyznaczonym przez Zamawiającego, Wykonawca przedłoży Zamawiającemu ważną polisę OC Wykonawcy na cały okres realizacji zamówienia. Przedkładana kopie polisy ubezpieczeniowej od odpowiedzialności cywilnej, od ognia i innych zdarzeń losowych, od następstw nieszczęśliwych wypadków na </w:t>
      </w:r>
      <w:r>
        <w:rPr>
          <w:rFonts w:asciiTheme="minorHAnsi" w:hAnsiTheme="minorHAnsi"/>
          <w:sz w:val="20"/>
          <w:szCs w:val="20"/>
        </w:rPr>
        <w:t>sumę nie mniejszą niż 80% wynagrodzenia brutto, zaokrąglonej do pełnego tysiąca złotych w górę</w:t>
      </w:r>
      <w:r>
        <w:rPr>
          <w:rFonts w:asciiTheme="minorHAnsi" w:hAnsiTheme="minorHAnsi" w:cs="Verdana"/>
          <w:color w:val="000000"/>
          <w:sz w:val="20"/>
          <w:szCs w:val="20"/>
        </w:rPr>
        <w:t>.</w:t>
      </w:r>
    </w:p>
    <w:p w14:paraId="26B56A73" w14:textId="77777777" w:rsidR="006F335F" w:rsidRDefault="00122BAF">
      <w:pPr>
        <w:numPr>
          <w:ilvl w:val="0"/>
          <w:numId w:val="13"/>
        </w:numPr>
        <w:spacing w:after="360"/>
        <w:ind w:left="357" w:hanging="357"/>
        <w:jc w:val="both"/>
        <w:rPr>
          <w:rFonts w:asciiTheme="minorHAnsi" w:hAnsiTheme="minorHAnsi"/>
          <w:color w:val="000000"/>
        </w:rPr>
      </w:pPr>
      <w:r>
        <w:rPr>
          <w:rFonts w:asciiTheme="minorHAnsi" w:hAnsiTheme="minorHAnsi"/>
        </w:rPr>
        <w:t>Wykonawca zobowiązuje się do wniesienia zabezpieczenia należytego wykonania umowy (najpóźniej w dniu podpisania umowy) w wysokości 10% ceny ofertowej brutto.</w:t>
      </w:r>
    </w:p>
    <w:p w14:paraId="18C19273" w14:textId="77777777" w:rsidR="006F335F" w:rsidRDefault="00122BAF">
      <w:pPr>
        <w:spacing w:after="120"/>
        <w:jc w:val="both"/>
        <w:rPr>
          <w:rFonts w:asciiTheme="minorHAnsi" w:hAnsiTheme="minorHAnsi"/>
          <w:b/>
          <w:color w:val="000000"/>
          <w:sz w:val="22"/>
          <w:szCs w:val="22"/>
        </w:rPr>
      </w:pPr>
      <w:r>
        <w:rPr>
          <w:rFonts w:asciiTheme="minorHAnsi" w:hAnsiTheme="minorHAnsi"/>
          <w:b/>
          <w:color w:val="000000"/>
          <w:sz w:val="22"/>
          <w:szCs w:val="22"/>
        </w:rPr>
        <w:t xml:space="preserve">Rozdział XIX. Wymagania dotyczące zabezpieczenia należytego wykonania umowy: </w:t>
      </w:r>
    </w:p>
    <w:p w14:paraId="551C02FE" w14:textId="77777777" w:rsidR="006F335F" w:rsidRDefault="00122BAF">
      <w:pPr>
        <w:pStyle w:val="Tekstpodstawowywcity2"/>
        <w:numPr>
          <w:ilvl w:val="0"/>
          <w:numId w:val="14"/>
        </w:numPr>
        <w:tabs>
          <w:tab w:val="left" w:pos="0"/>
        </w:tabs>
        <w:spacing w:after="80" w:line="240" w:lineRule="auto"/>
        <w:ind w:left="425" w:hanging="425"/>
        <w:jc w:val="both"/>
        <w:rPr>
          <w:rFonts w:asciiTheme="minorHAnsi" w:hAnsiTheme="minorHAnsi"/>
          <w:color w:val="000000"/>
        </w:rPr>
      </w:pPr>
      <w:r>
        <w:rPr>
          <w:rFonts w:asciiTheme="minorHAnsi" w:hAnsiTheme="minorHAnsi"/>
          <w:color w:val="000000"/>
          <w:lang w:val="pl-PL"/>
        </w:rPr>
        <w:t xml:space="preserve">Wymagania dotyczące zabezpieczenia należytego wykonania określone są we </w:t>
      </w:r>
      <w:r>
        <w:rPr>
          <w:rFonts w:asciiTheme="minorHAnsi" w:hAnsiTheme="minorHAnsi"/>
          <w:lang w:val="pl-PL"/>
        </w:rPr>
        <w:t xml:space="preserve">wzorze umowy stanowiącym </w:t>
      </w:r>
      <w:r>
        <w:rPr>
          <w:rFonts w:asciiTheme="minorHAnsi" w:hAnsiTheme="minorHAnsi"/>
          <w:b/>
          <w:lang w:val="pl-PL"/>
        </w:rPr>
        <w:t>załącznik nr 6</w:t>
      </w:r>
      <w:r>
        <w:rPr>
          <w:rFonts w:asciiTheme="minorHAnsi" w:hAnsiTheme="minorHAnsi"/>
          <w:b/>
          <w:color w:val="000000"/>
          <w:lang w:val="pl-PL"/>
        </w:rPr>
        <w:t xml:space="preserve"> do SIWZ</w:t>
      </w:r>
      <w:r>
        <w:rPr>
          <w:rFonts w:asciiTheme="minorHAnsi" w:hAnsiTheme="minorHAnsi"/>
          <w:b/>
          <w:lang w:val="pl-PL"/>
        </w:rPr>
        <w:t>.</w:t>
      </w:r>
    </w:p>
    <w:p w14:paraId="2EABB379" w14:textId="77777777" w:rsidR="006F335F" w:rsidRDefault="006F335F">
      <w:pPr>
        <w:pStyle w:val="Akapitzlist"/>
        <w:numPr>
          <w:ilvl w:val="0"/>
          <w:numId w:val="46"/>
        </w:numPr>
        <w:tabs>
          <w:tab w:val="left" w:pos="426"/>
        </w:tabs>
        <w:spacing w:line="360" w:lineRule="auto"/>
        <w:ind w:left="426" w:hanging="425"/>
        <w:jc w:val="both"/>
        <w:rPr>
          <w:vanish/>
          <w:lang w:val="pl-PL"/>
        </w:rPr>
      </w:pPr>
    </w:p>
    <w:p w14:paraId="0C1103B3" w14:textId="77777777" w:rsidR="006F335F" w:rsidRDefault="00122BAF">
      <w:pPr>
        <w:pStyle w:val="Akapitzlist"/>
        <w:numPr>
          <w:ilvl w:val="0"/>
          <w:numId w:val="46"/>
        </w:numPr>
        <w:tabs>
          <w:tab w:val="left" w:pos="426"/>
        </w:tabs>
        <w:ind w:left="426" w:hanging="425"/>
        <w:jc w:val="both"/>
        <w:rPr>
          <w:rFonts w:asciiTheme="minorHAnsi" w:hAnsiTheme="minorHAnsi"/>
        </w:rPr>
      </w:pPr>
      <w:r>
        <w:rPr>
          <w:rFonts w:asciiTheme="minorHAnsi" w:hAnsiTheme="minorHAnsi"/>
          <w:lang w:val="pl-PL"/>
        </w:rPr>
        <w:t xml:space="preserve">Zabezpieczenie może być wnoszone według wyboru Wykonawcy w jednej lub kilku następujących formach: </w:t>
      </w:r>
    </w:p>
    <w:p w14:paraId="03C79C3C" w14:textId="77777777" w:rsidR="006F335F" w:rsidRDefault="00122BAF">
      <w:pPr>
        <w:pStyle w:val="Akapitzlist"/>
        <w:numPr>
          <w:ilvl w:val="0"/>
          <w:numId w:val="47"/>
        </w:numPr>
        <w:ind w:left="850" w:hanging="425"/>
        <w:jc w:val="both"/>
        <w:rPr>
          <w:rFonts w:asciiTheme="minorHAnsi" w:hAnsiTheme="minorHAnsi"/>
        </w:rPr>
      </w:pPr>
      <w:r>
        <w:rPr>
          <w:rFonts w:asciiTheme="minorHAnsi" w:hAnsiTheme="minorHAnsi"/>
          <w:lang w:val="pl-PL"/>
        </w:rPr>
        <w:t>w pieniądzu,</w:t>
      </w:r>
    </w:p>
    <w:p w14:paraId="1BC151BC" w14:textId="77777777" w:rsidR="006F335F" w:rsidRDefault="00122BAF">
      <w:pPr>
        <w:pStyle w:val="Akapitzlist"/>
        <w:numPr>
          <w:ilvl w:val="0"/>
          <w:numId w:val="47"/>
        </w:numPr>
        <w:ind w:left="850" w:hanging="425"/>
        <w:jc w:val="both"/>
        <w:rPr>
          <w:rFonts w:asciiTheme="minorHAnsi" w:hAnsiTheme="minorHAnsi"/>
        </w:rPr>
      </w:pPr>
      <w:r>
        <w:rPr>
          <w:rFonts w:asciiTheme="minorHAnsi" w:hAnsiTheme="minorHAnsi"/>
          <w:lang w:val="pl-PL"/>
        </w:rPr>
        <w:t>w poręczeniach bankowych lub poręczeniach spółdzielczej kasy oszczędnościowo - kredytowej, z tym, że poręczenie kasy winno być poręczeniem pieniężnym,</w:t>
      </w:r>
    </w:p>
    <w:p w14:paraId="62696C04" w14:textId="77777777" w:rsidR="006F335F" w:rsidRDefault="00122BAF">
      <w:pPr>
        <w:pStyle w:val="Akapitzlist"/>
        <w:numPr>
          <w:ilvl w:val="0"/>
          <w:numId w:val="47"/>
        </w:numPr>
        <w:ind w:left="850" w:hanging="425"/>
        <w:jc w:val="both"/>
        <w:rPr>
          <w:rFonts w:asciiTheme="minorHAnsi" w:hAnsiTheme="minorHAnsi"/>
        </w:rPr>
      </w:pPr>
      <w:r>
        <w:rPr>
          <w:rFonts w:asciiTheme="minorHAnsi" w:hAnsiTheme="minorHAnsi"/>
          <w:lang w:val="pl-PL"/>
        </w:rPr>
        <w:t>w gwarancjach bankowych,</w:t>
      </w:r>
    </w:p>
    <w:p w14:paraId="0161C3AD" w14:textId="77777777" w:rsidR="006F335F" w:rsidRDefault="00122BAF">
      <w:pPr>
        <w:pStyle w:val="Akapitzlist"/>
        <w:numPr>
          <w:ilvl w:val="0"/>
          <w:numId w:val="47"/>
        </w:numPr>
        <w:ind w:left="850" w:hanging="425"/>
        <w:jc w:val="both"/>
        <w:rPr>
          <w:rFonts w:asciiTheme="minorHAnsi" w:hAnsiTheme="minorHAnsi"/>
        </w:rPr>
      </w:pPr>
      <w:r>
        <w:rPr>
          <w:rFonts w:asciiTheme="minorHAnsi" w:hAnsiTheme="minorHAnsi"/>
          <w:lang w:val="pl-PL"/>
        </w:rPr>
        <w:t>w gwarancjach ubezpieczeniowych,</w:t>
      </w:r>
    </w:p>
    <w:p w14:paraId="1E9C7EBE" w14:textId="77777777" w:rsidR="006F335F" w:rsidRDefault="00122BAF">
      <w:pPr>
        <w:pStyle w:val="Akapitzlist"/>
        <w:numPr>
          <w:ilvl w:val="0"/>
          <w:numId w:val="47"/>
        </w:numPr>
        <w:spacing w:after="80"/>
        <w:ind w:left="850" w:hanging="425"/>
        <w:jc w:val="both"/>
        <w:rPr>
          <w:rFonts w:asciiTheme="minorHAnsi" w:hAnsiTheme="minorHAnsi"/>
        </w:rPr>
      </w:pPr>
      <w:r>
        <w:rPr>
          <w:rFonts w:asciiTheme="minorHAnsi" w:hAnsiTheme="minorHAnsi"/>
          <w:lang w:val="pl-PL"/>
        </w:rPr>
        <w:t>w poręczeniach udzielanych przez podmioty, o których mowa w art. 6b ust. 5 pkt 2 ustawy z dnia 9 listopada 2000 r. o utworzeniu Polskiej Agencji Rozwoju Przedsiębiorczości.</w:t>
      </w:r>
    </w:p>
    <w:p w14:paraId="74B71005" w14:textId="77777777" w:rsidR="006F335F" w:rsidRDefault="00122BAF">
      <w:pPr>
        <w:pStyle w:val="Akapitzlist"/>
        <w:numPr>
          <w:ilvl w:val="0"/>
          <w:numId w:val="46"/>
        </w:numPr>
        <w:tabs>
          <w:tab w:val="left" w:pos="426"/>
        </w:tabs>
        <w:ind w:left="426" w:hanging="426"/>
        <w:jc w:val="both"/>
        <w:rPr>
          <w:rFonts w:asciiTheme="minorHAnsi" w:hAnsiTheme="minorHAnsi"/>
        </w:rPr>
      </w:pPr>
      <w:r>
        <w:rPr>
          <w:rFonts w:asciiTheme="minorHAnsi" w:hAnsiTheme="minorHAnsi"/>
          <w:lang w:val="pl-PL"/>
        </w:rPr>
        <w:t>Zamawiający nie wyraża zgody na wnoszenie zabezpieczenia w następujących formach:</w:t>
      </w:r>
    </w:p>
    <w:p w14:paraId="2DEE82B8" w14:textId="77777777" w:rsidR="006F335F" w:rsidRDefault="00122BAF">
      <w:pPr>
        <w:pStyle w:val="Akapitzlist"/>
        <w:numPr>
          <w:ilvl w:val="0"/>
          <w:numId w:val="48"/>
        </w:numPr>
        <w:ind w:left="851" w:hanging="425"/>
        <w:jc w:val="both"/>
        <w:rPr>
          <w:rFonts w:asciiTheme="minorHAnsi" w:hAnsiTheme="minorHAnsi"/>
        </w:rPr>
      </w:pPr>
      <w:r>
        <w:rPr>
          <w:rFonts w:asciiTheme="minorHAnsi" w:hAnsiTheme="minorHAnsi"/>
          <w:lang w:val="pl-PL"/>
        </w:rPr>
        <w:t>wekslach z poręczeniem wekslowym banku lub spółdzielczej kasy oszczędnościowo kredytowej,</w:t>
      </w:r>
    </w:p>
    <w:p w14:paraId="3219A87B" w14:textId="77777777" w:rsidR="006F335F" w:rsidRDefault="00122BAF">
      <w:pPr>
        <w:pStyle w:val="Akapitzlist"/>
        <w:numPr>
          <w:ilvl w:val="0"/>
          <w:numId w:val="48"/>
        </w:numPr>
        <w:ind w:left="851" w:hanging="425"/>
        <w:jc w:val="both"/>
        <w:rPr>
          <w:rFonts w:asciiTheme="minorHAnsi" w:hAnsiTheme="minorHAnsi"/>
        </w:rPr>
      </w:pPr>
      <w:r>
        <w:rPr>
          <w:rFonts w:asciiTheme="minorHAnsi" w:hAnsiTheme="minorHAnsi"/>
          <w:lang w:val="pl-PL"/>
        </w:rPr>
        <w:t>przez ustanowienie zastawu na papierach wartościowych emitowanych przez Skarb Państwa lub jednostkę samorządu terytorialnego,</w:t>
      </w:r>
    </w:p>
    <w:p w14:paraId="1D615625" w14:textId="77777777" w:rsidR="006F335F" w:rsidRDefault="00122BAF">
      <w:pPr>
        <w:pStyle w:val="Akapitzlist"/>
        <w:numPr>
          <w:ilvl w:val="0"/>
          <w:numId w:val="48"/>
        </w:numPr>
        <w:spacing w:after="80"/>
        <w:ind w:left="850" w:hanging="425"/>
        <w:jc w:val="both"/>
        <w:rPr>
          <w:lang w:val="pl-PL"/>
        </w:rPr>
      </w:pPr>
      <w:r>
        <w:rPr>
          <w:rFonts w:asciiTheme="minorHAnsi" w:hAnsiTheme="minorHAnsi"/>
          <w:lang w:val="pl-PL"/>
        </w:rPr>
        <w:t>przez ustanowienie zastawu rejestrowego na zasadach określonych w przepisach o zastawie rejestrowym i rejestrze zastawów</w:t>
      </w:r>
      <w:r>
        <w:rPr>
          <w:lang w:val="pl-PL"/>
        </w:rPr>
        <w:t>.</w:t>
      </w:r>
    </w:p>
    <w:p w14:paraId="3A328CA7" w14:textId="77777777" w:rsidR="006F335F" w:rsidRDefault="00122BAF">
      <w:pPr>
        <w:pStyle w:val="Akapitzlist"/>
        <w:numPr>
          <w:ilvl w:val="0"/>
          <w:numId w:val="46"/>
        </w:numPr>
        <w:spacing w:after="80"/>
        <w:ind w:left="425" w:hanging="357"/>
        <w:jc w:val="both"/>
        <w:rPr>
          <w:rFonts w:asciiTheme="minorHAnsi" w:hAnsiTheme="minorHAnsi"/>
        </w:rPr>
      </w:pPr>
      <w:r>
        <w:rPr>
          <w:rFonts w:asciiTheme="minorHAnsi" w:hAnsiTheme="minorHAnsi"/>
          <w:bCs/>
          <w:lang w:val="pl-PL"/>
        </w:rPr>
        <w:t xml:space="preserve">Zabezpieczenie wnoszone w pieniądzu Wykonawca wpłaca przelewem na rachunek bankowy numer </w:t>
      </w:r>
      <w:r>
        <w:rPr>
          <w:rFonts w:asciiTheme="minorHAnsi" w:hAnsiTheme="minorHAnsi"/>
          <w:bCs/>
          <w:highlight w:val="yellow"/>
          <w:u w:val="single"/>
          <w:lang w:val="pl-PL"/>
        </w:rPr>
        <w:t>………………….</w:t>
      </w:r>
      <w:r>
        <w:rPr>
          <w:rFonts w:asciiTheme="minorHAnsi" w:hAnsiTheme="minorHAnsi"/>
          <w:bCs/>
          <w:lang w:val="pl-PL"/>
        </w:rPr>
        <w:t xml:space="preserve"> – z podaniem tytułu </w:t>
      </w:r>
      <w:r>
        <w:rPr>
          <w:rFonts w:asciiTheme="minorHAnsi" w:hAnsiTheme="minorHAnsi"/>
          <w:i/>
          <w:lang w:val="pl-PL"/>
        </w:rPr>
        <w:t>„Zabezpieczenie należytego wykonania umowy na</w:t>
      </w:r>
      <w:r>
        <w:rPr>
          <w:rFonts w:asciiTheme="minorHAnsi" w:hAnsiTheme="minorHAnsi"/>
          <w:b/>
          <w:i/>
          <w:lang w:val="pl-PL"/>
        </w:rPr>
        <w:t xml:space="preserve">: </w:t>
      </w:r>
      <w:r>
        <w:rPr>
          <w:rFonts w:asciiTheme="minorHAnsi" w:hAnsiTheme="minorHAnsi"/>
          <w:i/>
          <w:lang w:val="pl-PL"/>
        </w:rPr>
        <w:t>………………”</w:t>
      </w:r>
      <w:r>
        <w:rPr>
          <w:rFonts w:asciiTheme="minorHAnsi" w:hAnsiTheme="minorHAnsi"/>
          <w:lang w:val="pl-PL"/>
        </w:rPr>
        <w:t xml:space="preserve">, </w:t>
      </w:r>
      <w:r>
        <w:rPr>
          <w:rFonts w:asciiTheme="minorHAnsi" w:hAnsiTheme="minorHAnsi"/>
          <w:bCs/>
          <w:lang w:val="pl-PL"/>
        </w:rPr>
        <w:t>najpóźniej w dniu zawarcia umowy. Datą wniesienia zabezpieczenia należytego wykonania umowy jest data uznania rachunku Zamawiającego, przy czym należy pamiętać, że zabezpieczenie jest wniesione należycie w dniu i o godzinie obciążenia rachunku Zamawiającego, a nie w dniu i o godzinie dokonania przelewu przez Wykonawcę.</w:t>
      </w:r>
    </w:p>
    <w:p w14:paraId="404AB9E3" w14:textId="77777777" w:rsidR="006F335F" w:rsidRDefault="00122BAF">
      <w:pPr>
        <w:pStyle w:val="Akapitzlist"/>
        <w:numPr>
          <w:ilvl w:val="0"/>
          <w:numId w:val="46"/>
        </w:numPr>
        <w:spacing w:after="80"/>
        <w:ind w:left="425" w:hanging="357"/>
        <w:jc w:val="both"/>
        <w:rPr>
          <w:rFonts w:asciiTheme="minorHAnsi" w:hAnsiTheme="minorHAnsi"/>
        </w:rPr>
      </w:pPr>
      <w:r>
        <w:rPr>
          <w:rFonts w:asciiTheme="minorHAnsi" w:hAnsiTheme="minorHAnsi"/>
          <w:color w:val="000000"/>
          <w:lang w:val="pl-PL"/>
        </w:rPr>
        <w:t>W przypadku wniesienia zabezpieczenia, o którym mowa w ust. 1, w formie gwarancji ubezpieczeniowej lub bankowej, przedmiotowe gwarancje muszą być bezwarunkowe. Zamawiający zastrzega sobie prawo przed dostarczeniem gwarancji zatwierdzić jej wzór.</w:t>
      </w:r>
    </w:p>
    <w:p w14:paraId="0DC9FD6E" w14:textId="77777777" w:rsidR="006F335F" w:rsidRDefault="00122BAF">
      <w:pPr>
        <w:pStyle w:val="Akapitzlist"/>
        <w:numPr>
          <w:ilvl w:val="0"/>
          <w:numId w:val="46"/>
        </w:numPr>
        <w:spacing w:after="80"/>
        <w:ind w:left="425" w:hanging="357"/>
        <w:jc w:val="both"/>
        <w:rPr>
          <w:rFonts w:asciiTheme="minorHAnsi" w:hAnsiTheme="minorHAnsi"/>
        </w:rPr>
      </w:pPr>
      <w:r>
        <w:rPr>
          <w:rFonts w:asciiTheme="minorHAnsi" w:hAnsiTheme="minorHAnsi"/>
          <w:bCs/>
          <w:lang w:val="pl-PL"/>
        </w:rPr>
        <w:t xml:space="preserve">Zapisy w gwarancji bankowej czy ubezpieczeniowej nie mogą uniemożliwiać Zamawiającemu prawidłowego skorzystania (zgodnie z art. 147 ust. 1 i 2 ustawy Pzp) z zabezpieczenia należytego wykonania umowy. </w:t>
      </w:r>
    </w:p>
    <w:p w14:paraId="190C0EC6" w14:textId="77777777" w:rsidR="006F335F" w:rsidRDefault="00122BAF">
      <w:pPr>
        <w:pStyle w:val="Akapitzlist"/>
        <w:numPr>
          <w:ilvl w:val="0"/>
          <w:numId w:val="46"/>
        </w:numPr>
        <w:ind w:left="426"/>
        <w:jc w:val="both"/>
        <w:rPr>
          <w:lang w:val="pl-PL"/>
        </w:rPr>
      </w:pPr>
      <w:r>
        <w:rPr>
          <w:rFonts w:asciiTheme="minorHAnsi" w:hAnsiTheme="minorHAnsi"/>
          <w:bCs/>
          <w:lang w:val="pl-PL"/>
        </w:rPr>
        <w:t>W związku z tym zabezpieczenia muszą spełniać następujące warunki:</w:t>
      </w:r>
    </w:p>
    <w:p w14:paraId="7E9F830A"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płatne na pierwsze żądanie Zamawiającego,</w:t>
      </w:r>
    </w:p>
    <w:p w14:paraId="487310EA"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płatne bezwarunkowo (niedopuszczalne jest stawianie dodatkowych warunków  np. załączenia potwierdzenia Wykonawcy o zasadności roszczenia albo opinii rzeczoznawców, czy weryfikacji gwaranta co do wysokości odszkodowania),</w:t>
      </w:r>
    </w:p>
    <w:p w14:paraId="015CCBA3"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pokrywające wszystkie roszczenia Zamawiającego wynikające z zawartej umowy (odszkodowania i kary umowne) do wysokości kwoty wynikającej z postanowień umowy,</w:t>
      </w:r>
    </w:p>
    <w:p w14:paraId="5FFCCB89"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muszą mieć zapis, że są nieodwołalne w okresie, na który zostały wystawione,</w:t>
      </w:r>
    </w:p>
    <w:p w14:paraId="00191DC4"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wystawione na okres od dnia podpisania umowy do dnia wykonania przedmiotu umowy i uznania przez Zamawiającego za należycie wykonany, a dla części dotyczącej rękojmi: do upływu rękojmi,</w:t>
      </w:r>
    </w:p>
    <w:p w14:paraId="5E97A2B8" w14:textId="77777777" w:rsidR="006F335F" w:rsidRDefault="00122BAF">
      <w:pPr>
        <w:pStyle w:val="Tekstpodstawowywcity"/>
        <w:numPr>
          <w:ilvl w:val="0"/>
          <w:numId w:val="15"/>
        </w:numPr>
        <w:tabs>
          <w:tab w:val="left" w:pos="851"/>
        </w:tabs>
        <w:spacing w:after="0"/>
        <w:ind w:left="851" w:hanging="425"/>
        <w:jc w:val="both"/>
        <w:rPr>
          <w:rFonts w:asciiTheme="minorHAnsi" w:hAnsiTheme="minorHAnsi"/>
        </w:rPr>
      </w:pPr>
      <w:r>
        <w:rPr>
          <w:rFonts w:asciiTheme="minorHAnsi" w:hAnsiTheme="minorHAnsi"/>
          <w:lang w:val="pl-PL"/>
        </w:rPr>
        <w:t>sprawy sporne rozstrzygane zgodnie z siedzibą Zamawiającego,</w:t>
      </w:r>
    </w:p>
    <w:p w14:paraId="7A4A67B9" w14:textId="77777777" w:rsidR="006F335F" w:rsidRDefault="00122BAF">
      <w:pPr>
        <w:pStyle w:val="Tekstpodstawowywcity"/>
        <w:numPr>
          <w:ilvl w:val="0"/>
          <w:numId w:val="15"/>
        </w:numPr>
        <w:tabs>
          <w:tab w:val="left" w:pos="851"/>
        </w:tabs>
        <w:spacing w:after="360"/>
        <w:ind w:left="850" w:hanging="425"/>
        <w:jc w:val="both"/>
        <w:rPr>
          <w:rFonts w:asciiTheme="minorHAnsi" w:hAnsiTheme="minorHAnsi"/>
        </w:rPr>
      </w:pPr>
      <w:r>
        <w:rPr>
          <w:rFonts w:asciiTheme="minorHAnsi" w:hAnsiTheme="minorHAnsi"/>
          <w:lang w:val="pl-PL"/>
        </w:rPr>
        <w:t>wszelkie zmiany w treści gwarancji są niedopuszczalne bez zgody Beneficjenta wyrażonej na piśmie.</w:t>
      </w:r>
    </w:p>
    <w:p w14:paraId="137A2DDA"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lastRenderedPageBreak/>
        <w:t xml:space="preserve">Rozdział XX.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 </w:t>
      </w:r>
    </w:p>
    <w:p w14:paraId="513DD198" w14:textId="77777777" w:rsidR="006F335F" w:rsidRDefault="00122BAF">
      <w:pPr>
        <w:pStyle w:val="Tekstpodstawowy"/>
        <w:numPr>
          <w:ilvl w:val="0"/>
          <w:numId w:val="55"/>
        </w:numPr>
        <w:suppressAutoHyphens/>
        <w:spacing w:after="80"/>
        <w:ind w:left="425" w:hanging="425"/>
        <w:rPr>
          <w:rFonts w:asciiTheme="minorHAnsi" w:hAnsiTheme="minorHAnsi"/>
          <w:sz w:val="20"/>
        </w:rPr>
      </w:pPr>
      <w:r>
        <w:rPr>
          <w:rFonts w:asciiTheme="minorHAnsi" w:hAnsiTheme="minorHAnsi"/>
          <w:b w:val="0"/>
          <w:sz w:val="20"/>
          <w:lang w:val="pl-PL"/>
        </w:rPr>
        <w:t xml:space="preserve">Istotne dla stron postanowienia zostały wskazane we Wzorze Umowy, który stanowi </w:t>
      </w:r>
      <w:r>
        <w:rPr>
          <w:rFonts w:asciiTheme="minorHAnsi" w:hAnsiTheme="minorHAnsi"/>
          <w:sz w:val="20"/>
          <w:lang w:val="pl-PL"/>
        </w:rPr>
        <w:t>załącznik nr 6 do SIWZ.</w:t>
      </w:r>
    </w:p>
    <w:p w14:paraId="4B9EA669"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Umowa zostanie zawarta w formie pisemnej pod rygorem nieważności.</w:t>
      </w:r>
    </w:p>
    <w:p w14:paraId="2062DD18"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Do umowy mają zastosowanie przepisy kodeksu cywilnego, jeżeli przepisy ustawy nie stanowią inaczej.</w:t>
      </w:r>
    </w:p>
    <w:p w14:paraId="0BC8981F"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Umowa jest jawna i podlega udostępnieniu na zasadach określonych w przepisach o dostępie do informacji publicznej.</w:t>
      </w:r>
    </w:p>
    <w:p w14:paraId="29808BCB"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Wszelkie zmiany zawartej umowy będą wymagały pisemnego aneksu pod rygorem nieważności.</w:t>
      </w:r>
    </w:p>
    <w:p w14:paraId="437FBCDE"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Osoby reprezentujące Wykonawcę przy podpisywaniu umowy powinny posiadać ze sobą dokumenty potwierdzające ich umocowanie do podpisania umowy, o ile umocowanie to nie będzie wynikać z dokumentów załączonych do oferty.</w:t>
      </w:r>
    </w:p>
    <w:p w14:paraId="167D6D7D" w14:textId="77777777" w:rsidR="006F335F" w:rsidRDefault="00122BAF">
      <w:pPr>
        <w:pStyle w:val="Tekstpodstawowy"/>
        <w:numPr>
          <w:ilvl w:val="0"/>
          <w:numId w:val="55"/>
        </w:numPr>
        <w:suppressAutoHyphens/>
        <w:spacing w:after="80"/>
        <w:ind w:left="425" w:hanging="425"/>
        <w:rPr>
          <w:rFonts w:asciiTheme="minorHAnsi" w:hAnsiTheme="minorHAnsi"/>
          <w:b w:val="0"/>
          <w:sz w:val="20"/>
        </w:rPr>
      </w:pPr>
      <w:r>
        <w:rPr>
          <w:rFonts w:asciiTheme="minorHAnsi" w:hAnsiTheme="minorHAnsi"/>
          <w:b w:val="0"/>
          <w:sz w:val="20"/>
          <w:lang w:val="pl-PL"/>
        </w:rPr>
        <w:t>Okoliczności, w jakich zmieniona może zostać umowa, są opisane we wzorze umowy (załącznik nr 6 do SIWZ.</w:t>
      </w:r>
    </w:p>
    <w:p w14:paraId="64DE09E8" w14:textId="77777777" w:rsidR="006F335F" w:rsidRDefault="00122BAF">
      <w:pPr>
        <w:pStyle w:val="Akapitzlist"/>
        <w:numPr>
          <w:ilvl w:val="0"/>
          <w:numId w:val="55"/>
        </w:numPr>
        <w:tabs>
          <w:tab w:val="left" w:pos="426"/>
        </w:tabs>
        <w:spacing w:after="80"/>
        <w:ind w:left="426" w:hanging="426"/>
        <w:jc w:val="both"/>
        <w:rPr>
          <w:rFonts w:asciiTheme="minorHAnsi" w:hAnsiTheme="minorHAnsi"/>
          <w:color w:val="000000"/>
        </w:rPr>
      </w:pPr>
      <w:r>
        <w:rPr>
          <w:rFonts w:asciiTheme="minorHAnsi" w:hAnsiTheme="minorHAnsi"/>
          <w:lang w:val="pl-PL"/>
        </w:rPr>
        <w:t>Strony dopuszczają możliwość zmian w zakresie osoby zdolnej do wykonania przedmiotu umowy na zasadach określonych we wzorze umowy bez konieczności sporządzania aneksu.</w:t>
      </w:r>
    </w:p>
    <w:p w14:paraId="352EFDA5" w14:textId="77777777" w:rsidR="006F335F" w:rsidRDefault="00122BAF">
      <w:pPr>
        <w:pStyle w:val="Akapitzlist"/>
        <w:numPr>
          <w:ilvl w:val="0"/>
          <w:numId w:val="55"/>
        </w:numPr>
        <w:spacing w:after="360"/>
        <w:ind w:left="425" w:hanging="425"/>
        <w:jc w:val="both"/>
        <w:rPr>
          <w:rFonts w:asciiTheme="minorHAnsi" w:hAnsiTheme="minorHAnsi"/>
        </w:rPr>
      </w:pPr>
      <w:r>
        <w:rPr>
          <w:rFonts w:asciiTheme="minorHAnsi" w:hAnsiTheme="minorHAnsi"/>
          <w:lang w:val="pl-PL"/>
        </w:rPr>
        <w:t>W</w:t>
      </w:r>
      <w:r>
        <w:rPr>
          <w:rFonts w:asciiTheme="minorHAnsi" w:hAnsiTheme="minorHAnsi"/>
          <w:spacing w:val="42"/>
          <w:lang w:val="pl-PL"/>
        </w:rPr>
        <w:t xml:space="preserve"> </w:t>
      </w:r>
      <w:r>
        <w:rPr>
          <w:rFonts w:asciiTheme="minorHAnsi" w:hAnsiTheme="minorHAnsi"/>
          <w:lang w:val="pl-PL"/>
        </w:rPr>
        <w:t>przypadku,</w:t>
      </w:r>
      <w:r>
        <w:rPr>
          <w:rFonts w:asciiTheme="minorHAnsi" w:hAnsiTheme="minorHAnsi"/>
          <w:spacing w:val="40"/>
          <w:lang w:val="pl-PL"/>
        </w:rPr>
        <w:t xml:space="preserve"> </w:t>
      </w:r>
      <w:r>
        <w:rPr>
          <w:rFonts w:asciiTheme="minorHAnsi" w:hAnsiTheme="minorHAnsi"/>
          <w:lang w:val="pl-PL"/>
        </w:rPr>
        <w:t>gdy</w:t>
      </w:r>
      <w:r>
        <w:rPr>
          <w:rFonts w:asciiTheme="minorHAnsi" w:hAnsiTheme="minorHAnsi"/>
          <w:spacing w:val="41"/>
          <w:lang w:val="pl-PL"/>
        </w:rPr>
        <w:t xml:space="preserve"> </w:t>
      </w:r>
      <w:r>
        <w:rPr>
          <w:rFonts w:asciiTheme="minorHAnsi" w:hAnsiTheme="minorHAnsi"/>
          <w:spacing w:val="-1"/>
          <w:lang w:val="pl-PL"/>
        </w:rPr>
        <w:t>Wykonawca,</w:t>
      </w:r>
      <w:r>
        <w:rPr>
          <w:rFonts w:asciiTheme="minorHAnsi" w:hAnsiTheme="minorHAnsi"/>
          <w:spacing w:val="42"/>
          <w:lang w:val="pl-PL"/>
        </w:rPr>
        <w:t xml:space="preserve"> </w:t>
      </w:r>
      <w:r>
        <w:rPr>
          <w:rFonts w:asciiTheme="minorHAnsi" w:hAnsiTheme="minorHAnsi"/>
          <w:spacing w:val="-1"/>
          <w:lang w:val="pl-PL"/>
        </w:rPr>
        <w:t>którego</w:t>
      </w:r>
      <w:r>
        <w:rPr>
          <w:rFonts w:asciiTheme="minorHAnsi" w:hAnsiTheme="minorHAnsi"/>
          <w:spacing w:val="43"/>
          <w:lang w:val="pl-PL"/>
        </w:rPr>
        <w:t xml:space="preserve"> </w:t>
      </w:r>
      <w:r>
        <w:rPr>
          <w:rFonts w:asciiTheme="minorHAnsi" w:hAnsiTheme="minorHAnsi"/>
          <w:spacing w:val="-1"/>
          <w:lang w:val="pl-PL"/>
        </w:rPr>
        <w:t>oferta</w:t>
      </w:r>
      <w:r>
        <w:rPr>
          <w:rFonts w:asciiTheme="minorHAnsi" w:hAnsiTheme="minorHAnsi"/>
          <w:spacing w:val="43"/>
          <w:lang w:val="pl-PL"/>
        </w:rPr>
        <w:t xml:space="preserve"> </w:t>
      </w:r>
      <w:r>
        <w:rPr>
          <w:rFonts w:asciiTheme="minorHAnsi" w:hAnsiTheme="minorHAnsi"/>
          <w:lang w:val="pl-PL"/>
        </w:rPr>
        <w:t>została</w:t>
      </w:r>
      <w:r>
        <w:rPr>
          <w:rFonts w:asciiTheme="minorHAnsi" w:hAnsiTheme="minorHAnsi"/>
          <w:spacing w:val="43"/>
          <w:lang w:val="pl-PL"/>
        </w:rPr>
        <w:t xml:space="preserve"> </w:t>
      </w:r>
      <w:r>
        <w:rPr>
          <w:rFonts w:asciiTheme="minorHAnsi" w:hAnsiTheme="minorHAnsi"/>
          <w:spacing w:val="-1"/>
          <w:lang w:val="pl-PL"/>
        </w:rPr>
        <w:t>wybrana</w:t>
      </w:r>
      <w:r>
        <w:rPr>
          <w:rFonts w:asciiTheme="minorHAnsi" w:hAnsiTheme="minorHAnsi"/>
          <w:spacing w:val="42"/>
          <w:lang w:val="pl-PL"/>
        </w:rPr>
        <w:t xml:space="preserve"> </w:t>
      </w:r>
      <w:r>
        <w:rPr>
          <w:rFonts w:asciiTheme="minorHAnsi" w:hAnsiTheme="minorHAnsi"/>
          <w:spacing w:val="-1"/>
          <w:lang w:val="pl-PL"/>
        </w:rPr>
        <w:t>jako</w:t>
      </w:r>
      <w:r>
        <w:rPr>
          <w:rFonts w:asciiTheme="minorHAnsi" w:hAnsiTheme="minorHAnsi"/>
          <w:spacing w:val="40"/>
          <w:lang w:val="pl-PL"/>
        </w:rPr>
        <w:t xml:space="preserve"> </w:t>
      </w:r>
      <w:r>
        <w:rPr>
          <w:rFonts w:asciiTheme="minorHAnsi" w:hAnsiTheme="minorHAnsi"/>
          <w:lang w:val="pl-PL"/>
        </w:rPr>
        <w:t>najkorzystniejsza,</w:t>
      </w:r>
      <w:r>
        <w:rPr>
          <w:rFonts w:asciiTheme="minorHAnsi" w:hAnsiTheme="minorHAnsi"/>
          <w:spacing w:val="43"/>
          <w:lang w:val="pl-PL"/>
        </w:rPr>
        <w:t xml:space="preserve"> </w:t>
      </w:r>
      <w:r>
        <w:rPr>
          <w:rFonts w:asciiTheme="minorHAnsi" w:hAnsiTheme="minorHAnsi"/>
          <w:lang w:val="pl-PL"/>
        </w:rPr>
        <w:t>uchyla</w:t>
      </w:r>
      <w:r>
        <w:rPr>
          <w:rFonts w:asciiTheme="minorHAnsi" w:hAnsiTheme="minorHAnsi"/>
          <w:spacing w:val="40"/>
          <w:lang w:val="pl-PL"/>
        </w:rPr>
        <w:t xml:space="preserve"> </w:t>
      </w:r>
      <w:r>
        <w:rPr>
          <w:rFonts w:asciiTheme="minorHAnsi" w:hAnsiTheme="minorHAnsi"/>
          <w:spacing w:val="-1"/>
          <w:lang w:val="pl-PL"/>
        </w:rPr>
        <w:t>się</w:t>
      </w:r>
      <w:r>
        <w:rPr>
          <w:rFonts w:asciiTheme="minorHAnsi" w:hAnsiTheme="minorHAnsi"/>
          <w:spacing w:val="42"/>
          <w:lang w:val="pl-PL"/>
        </w:rPr>
        <w:t xml:space="preserve"> </w:t>
      </w:r>
      <w:r>
        <w:rPr>
          <w:rFonts w:asciiTheme="minorHAnsi" w:hAnsiTheme="minorHAnsi"/>
          <w:lang w:val="pl-PL"/>
        </w:rPr>
        <w:t>od</w:t>
      </w:r>
      <w:r>
        <w:rPr>
          <w:rFonts w:asciiTheme="minorHAnsi" w:hAnsiTheme="minorHAnsi"/>
          <w:spacing w:val="59"/>
          <w:w w:val="99"/>
          <w:lang w:val="pl-PL"/>
        </w:rPr>
        <w:t xml:space="preserve"> </w:t>
      </w:r>
      <w:r>
        <w:rPr>
          <w:rFonts w:asciiTheme="minorHAnsi" w:hAnsiTheme="minorHAnsi"/>
          <w:lang w:val="pl-PL"/>
        </w:rPr>
        <w:t>zawarcia</w:t>
      </w:r>
      <w:r>
        <w:rPr>
          <w:rFonts w:asciiTheme="minorHAnsi" w:hAnsiTheme="minorHAnsi"/>
          <w:spacing w:val="-9"/>
          <w:lang w:val="pl-PL"/>
        </w:rPr>
        <w:t xml:space="preserve"> </w:t>
      </w:r>
      <w:r>
        <w:rPr>
          <w:rFonts w:asciiTheme="minorHAnsi" w:hAnsiTheme="minorHAnsi"/>
          <w:spacing w:val="-1"/>
          <w:lang w:val="pl-PL"/>
        </w:rPr>
        <w:t>umowy,</w:t>
      </w:r>
      <w:r>
        <w:rPr>
          <w:rFonts w:asciiTheme="minorHAnsi" w:hAnsiTheme="minorHAnsi"/>
          <w:spacing w:val="-8"/>
          <w:lang w:val="pl-PL"/>
        </w:rPr>
        <w:t xml:space="preserve"> </w:t>
      </w:r>
      <w:r>
        <w:rPr>
          <w:rFonts w:asciiTheme="minorHAnsi" w:hAnsiTheme="minorHAnsi"/>
          <w:lang w:val="pl-PL"/>
        </w:rPr>
        <w:t>Zamawiający</w:t>
      </w:r>
      <w:r>
        <w:rPr>
          <w:rFonts w:asciiTheme="minorHAnsi" w:hAnsiTheme="minorHAnsi"/>
          <w:spacing w:val="-5"/>
          <w:lang w:val="pl-PL"/>
        </w:rPr>
        <w:t xml:space="preserve"> </w:t>
      </w:r>
      <w:r>
        <w:rPr>
          <w:rFonts w:asciiTheme="minorHAnsi" w:hAnsiTheme="minorHAnsi"/>
          <w:spacing w:val="-1"/>
          <w:lang w:val="pl-PL"/>
        </w:rPr>
        <w:t>będzie</w:t>
      </w:r>
      <w:r>
        <w:rPr>
          <w:rFonts w:asciiTheme="minorHAnsi" w:hAnsiTheme="minorHAnsi"/>
          <w:spacing w:val="-9"/>
          <w:lang w:val="pl-PL"/>
        </w:rPr>
        <w:t xml:space="preserve"> </w:t>
      </w:r>
      <w:r>
        <w:rPr>
          <w:rFonts w:asciiTheme="minorHAnsi" w:hAnsiTheme="minorHAnsi"/>
          <w:spacing w:val="-1"/>
          <w:lang w:val="pl-PL"/>
        </w:rPr>
        <w:t>mógł</w:t>
      </w:r>
      <w:r>
        <w:rPr>
          <w:rFonts w:asciiTheme="minorHAnsi" w:hAnsiTheme="minorHAnsi"/>
          <w:spacing w:val="-7"/>
          <w:lang w:val="pl-PL"/>
        </w:rPr>
        <w:t xml:space="preserve"> </w:t>
      </w:r>
      <w:r>
        <w:rPr>
          <w:rFonts w:asciiTheme="minorHAnsi" w:hAnsiTheme="minorHAnsi"/>
          <w:lang w:val="pl-PL"/>
        </w:rPr>
        <w:t>wybrać</w:t>
      </w:r>
      <w:r>
        <w:rPr>
          <w:rFonts w:asciiTheme="minorHAnsi" w:hAnsiTheme="minorHAnsi"/>
          <w:spacing w:val="-8"/>
          <w:lang w:val="pl-PL"/>
        </w:rPr>
        <w:t xml:space="preserve"> </w:t>
      </w:r>
      <w:r>
        <w:rPr>
          <w:rFonts w:asciiTheme="minorHAnsi" w:hAnsiTheme="minorHAnsi"/>
          <w:lang w:val="pl-PL"/>
        </w:rPr>
        <w:t>ofertę</w:t>
      </w:r>
      <w:r>
        <w:rPr>
          <w:rFonts w:asciiTheme="minorHAnsi" w:hAnsiTheme="minorHAnsi"/>
          <w:spacing w:val="-9"/>
          <w:lang w:val="pl-PL"/>
        </w:rPr>
        <w:t xml:space="preserve"> </w:t>
      </w:r>
      <w:r>
        <w:rPr>
          <w:rFonts w:asciiTheme="minorHAnsi" w:hAnsiTheme="minorHAnsi"/>
          <w:lang w:val="pl-PL"/>
        </w:rPr>
        <w:t>najkorzystniejszą</w:t>
      </w:r>
      <w:r>
        <w:rPr>
          <w:rFonts w:asciiTheme="minorHAnsi" w:hAnsiTheme="minorHAnsi"/>
          <w:spacing w:val="-7"/>
          <w:lang w:val="pl-PL"/>
        </w:rPr>
        <w:t xml:space="preserve"> </w:t>
      </w:r>
      <w:r>
        <w:rPr>
          <w:rFonts w:asciiTheme="minorHAnsi" w:hAnsiTheme="minorHAnsi"/>
          <w:spacing w:val="-1"/>
          <w:lang w:val="pl-PL"/>
        </w:rPr>
        <w:t>spośród</w:t>
      </w:r>
      <w:r>
        <w:rPr>
          <w:rFonts w:asciiTheme="minorHAnsi" w:hAnsiTheme="minorHAnsi"/>
          <w:spacing w:val="-8"/>
          <w:lang w:val="pl-PL"/>
        </w:rPr>
        <w:t xml:space="preserve"> </w:t>
      </w:r>
      <w:r>
        <w:rPr>
          <w:rFonts w:asciiTheme="minorHAnsi" w:hAnsiTheme="minorHAnsi"/>
          <w:lang w:val="pl-PL"/>
        </w:rPr>
        <w:t>pozostałych</w:t>
      </w:r>
      <w:r>
        <w:rPr>
          <w:rFonts w:asciiTheme="minorHAnsi" w:hAnsiTheme="minorHAnsi"/>
          <w:spacing w:val="-8"/>
          <w:lang w:val="pl-PL"/>
        </w:rPr>
        <w:t xml:space="preserve"> </w:t>
      </w:r>
      <w:r>
        <w:rPr>
          <w:rFonts w:asciiTheme="minorHAnsi" w:hAnsiTheme="minorHAnsi"/>
          <w:spacing w:val="-1"/>
          <w:lang w:val="pl-PL"/>
        </w:rPr>
        <w:t>ofert,</w:t>
      </w:r>
      <w:r>
        <w:rPr>
          <w:rFonts w:asciiTheme="minorHAnsi" w:hAnsiTheme="minorHAnsi"/>
          <w:spacing w:val="-8"/>
          <w:lang w:val="pl-PL"/>
        </w:rPr>
        <w:t xml:space="preserve"> </w:t>
      </w:r>
      <w:r>
        <w:rPr>
          <w:rFonts w:asciiTheme="minorHAnsi" w:hAnsiTheme="minorHAnsi"/>
          <w:spacing w:val="-1"/>
          <w:lang w:val="pl-PL"/>
        </w:rPr>
        <w:t>bez</w:t>
      </w:r>
      <w:r>
        <w:rPr>
          <w:rFonts w:asciiTheme="minorHAnsi" w:hAnsiTheme="minorHAnsi"/>
          <w:spacing w:val="55"/>
          <w:w w:val="99"/>
          <w:lang w:val="pl-PL"/>
        </w:rPr>
        <w:t xml:space="preserve"> </w:t>
      </w:r>
      <w:r>
        <w:rPr>
          <w:rFonts w:asciiTheme="minorHAnsi" w:hAnsiTheme="minorHAnsi"/>
          <w:lang w:val="pl-PL"/>
        </w:rPr>
        <w:t>przeprowadzenia</w:t>
      </w:r>
      <w:r>
        <w:rPr>
          <w:rFonts w:asciiTheme="minorHAnsi" w:hAnsiTheme="minorHAnsi"/>
          <w:spacing w:val="-5"/>
          <w:lang w:val="pl-PL"/>
        </w:rPr>
        <w:t xml:space="preserve"> </w:t>
      </w:r>
      <w:r>
        <w:rPr>
          <w:rFonts w:asciiTheme="minorHAnsi" w:hAnsiTheme="minorHAnsi"/>
          <w:lang w:val="pl-PL"/>
        </w:rPr>
        <w:t>ich</w:t>
      </w:r>
      <w:r>
        <w:rPr>
          <w:rFonts w:asciiTheme="minorHAnsi" w:hAnsiTheme="minorHAnsi"/>
          <w:spacing w:val="-5"/>
          <w:lang w:val="pl-PL"/>
        </w:rPr>
        <w:t xml:space="preserve"> </w:t>
      </w:r>
      <w:r>
        <w:rPr>
          <w:rFonts w:asciiTheme="minorHAnsi" w:hAnsiTheme="minorHAnsi"/>
          <w:spacing w:val="-1"/>
          <w:lang w:val="pl-PL"/>
        </w:rPr>
        <w:t>ponownego</w:t>
      </w:r>
      <w:r>
        <w:rPr>
          <w:rFonts w:asciiTheme="minorHAnsi" w:hAnsiTheme="minorHAnsi"/>
          <w:spacing w:val="-4"/>
          <w:lang w:val="pl-PL"/>
        </w:rPr>
        <w:t xml:space="preserve"> </w:t>
      </w:r>
      <w:r>
        <w:rPr>
          <w:rFonts w:asciiTheme="minorHAnsi" w:hAnsiTheme="minorHAnsi"/>
          <w:lang w:val="pl-PL"/>
        </w:rPr>
        <w:t>badania</w:t>
      </w:r>
      <w:r>
        <w:rPr>
          <w:rFonts w:asciiTheme="minorHAnsi" w:hAnsiTheme="minorHAnsi"/>
          <w:spacing w:val="-5"/>
          <w:lang w:val="pl-PL"/>
        </w:rPr>
        <w:t xml:space="preserve"> </w:t>
      </w:r>
      <w:r>
        <w:rPr>
          <w:rFonts w:asciiTheme="minorHAnsi" w:hAnsiTheme="minorHAnsi"/>
          <w:lang w:val="pl-PL"/>
        </w:rPr>
        <w:t>i</w:t>
      </w:r>
      <w:r>
        <w:rPr>
          <w:rFonts w:asciiTheme="minorHAnsi" w:hAnsiTheme="minorHAnsi"/>
          <w:spacing w:val="-5"/>
          <w:lang w:val="pl-PL"/>
        </w:rPr>
        <w:t xml:space="preserve"> </w:t>
      </w:r>
      <w:r>
        <w:rPr>
          <w:rFonts w:asciiTheme="minorHAnsi" w:hAnsiTheme="minorHAnsi"/>
          <w:spacing w:val="-1"/>
          <w:lang w:val="pl-PL"/>
        </w:rPr>
        <w:t>oceny</w:t>
      </w:r>
      <w:r>
        <w:rPr>
          <w:rFonts w:asciiTheme="minorHAnsi" w:hAnsiTheme="minorHAnsi"/>
          <w:spacing w:val="-5"/>
          <w:lang w:val="pl-PL"/>
        </w:rPr>
        <w:t xml:space="preserve">, chyba </w:t>
      </w:r>
      <w:r>
        <w:rPr>
          <w:rFonts w:asciiTheme="minorHAnsi" w:hAnsiTheme="minorHAnsi"/>
          <w:lang w:val="pl-PL"/>
        </w:rPr>
        <w:t>że</w:t>
      </w:r>
      <w:r>
        <w:rPr>
          <w:rFonts w:asciiTheme="minorHAnsi" w:hAnsiTheme="minorHAnsi"/>
          <w:spacing w:val="-8"/>
          <w:lang w:val="pl-PL"/>
        </w:rPr>
        <w:t xml:space="preserve"> </w:t>
      </w:r>
      <w:r>
        <w:rPr>
          <w:rFonts w:asciiTheme="minorHAnsi" w:hAnsiTheme="minorHAnsi"/>
          <w:lang w:val="pl-PL"/>
        </w:rPr>
        <w:t>zachodzą</w:t>
      </w:r>
      <w:r>
        <w:rPr>
          <w:rFonts w:asciiTheme="minorHAnsi" w:hAnsiTheme="minorHAnsi"/>
          <w:spacing w:val="-4"/>
          <w:lang w:val="pl-PL"/>
        </w:rPr>
        <w:t xml:space="preserve"> </w:t>
      </w:r>
      <w:r>
        <w:rPr>
          <w:rFonts w:asciiTheme="minorHAnsi" w:hAnsiTheme="minorHAnsi"/>
          <w:lang w:val="pl-PL"/>
        </w:rPr>
        <w:t>przesłanki,</w:t>
      </w:r>
      <w:r>
        <w:rPr>
          <w:rFonts w:asciiTheme="minorHAnsi" w:hAnsiTheme="minorHAnsi"/>
          <w:spacing w:val="-5"/>
          <w:lang w:val="pl-PL"/>
        </w:rPr>
        <w:t xml:space="preserve"> </w:t>
      </w:r>
      <w:r>
        <w:rPr>
          <w:rFonts w:asciiTheme="minorHAnsi" w:hAnsiTheme="minorHAnsi"/>
          <w:lang w:val="pl-PL"/>
        </w:rPr>
        <w:t>o</w:t>
      </w:r>
      <w:r>
        <w:rPr>
          <w:rFonts w:asciiTheme="minorHAnsi" w:hAnsiTheme="minorHAnsi"/>
          <w:spacing w:val="-5"/>
          <w:lang w:val="pl-PL"/>
        </w:rPr>
        <w:t xml:space="preserve"> </w:t>
      </w:r>
      <w:r>
        <w:rPr>
          <w:rFonts w:asciiTheme="minorHAnsi" w:hAnsiTheme="minorHAnsi"/>
          <w:spacing w:val="-1"/>
          <w:lang w:val="pl-PL"/>
        </w:rPr>
        <w:t>których</w:t>
      </w:r>
      <w:r>
        <w:rPr>
          <w:rFonts w:asciiTheme="minorHAnsi" w:hAnsiTheme="minorHAnsi"/>
          <w:spacing w:val="-4"/>
          <w:lang w:val="pl-PL"/>
        </w:rPr>
        <w:t xml:space="preserve"> </w:t>
      </w:r>
      <w:r>
        <w:rPr>
          <w:rFonts w:asciiTheme="minorHAnsi" w:hAnsiTheme="minorHAnsi"/>
          <w:lang w:val="pl-PL"/>
        </w:rPr>
        <w:t>mowa</w:t>
      </w:r>
      <w:r>
        <w:rPr>
          <w:rFonts w:asciiTheme="minorHAnsi" w:hAnsiTheme="minorHAnsi"/>
          <w:spacing w:val="-5"/>
          <w:lang w:val="pl-PL"/>
        </w:rPr>
        <w:t xml:space="preserve"> </w:t>
      </w:r>
      <w:r>
        <w:rPr>
          <w:rFonts w:asciiTheme="minorHAnsi" w:hAnsiTheme="minorHAnsi"/>
          <w:lang w:val="pl-PL"/>
        </w:rPr>
        <w:t>w</w:t>
      </w:r>
      <w:r>
        <w:rPr>
          <w:rFonts w:asciiTheme="minorHAnsi" w:hAnsiTheme="minorHAnsi"/>
          <w:spacing w:val="-5"/>
          <w:lang w:val="pl-PL"/>
        </w:rPr>
        <w:t xml:space="preserve"> </w:t>
      </w:r>
      <w:r>
        <w:rPr>
          <w:rFonts w:asciiTheme="minorHAnsi" w:hAnsiTheme="minorHAnsi"/>
          <w:lang w:val="pl-PL"/>
        </w:rPr>
        <w:t>art.</w:t>
      </w:r>
      <w:r>
        <w:rPr>
          <w:rFonts w:asciiTheme="minorHAnsi" w:hAnsiTheme="minorHAnsi"/>
          <w:spacing w:val="-5"/>
          <w:lang w:val="pl-PL"/>
        </w:rPr>
        <w:t xml:space="preserve"> </w:t>
      </w:r>
      <w:r>
        <w:rPr>
          <w:rFonts w:asciiTheme="minorHAnsi" w:hAnsiTheme="minorHAnsi"/>
          <w:spacing w:val="1"/>
          <w:lang w:val="pl-PL"/>
        </w:rPr>
        <w:t>93</w:t>
      </w:r>
      <w:r>
        <w:rPr>
          <w:rFonts w:asciiTheme="minorHAnsi" w:hAnsiTheme="minorHAnsi"/>
          <w:spacing w:val="46"/>
          <w:w w:val="99"/>
          <w:lang w:val="pl-PL"/>
        </w:rPr>
        <w:t xml:space="preserve"> </w:t>
      </w:r>
      <w:r>
        <w:rPr>
          <w:rFonts w:asciiTheme="minorHAnsi" w:hAnsiTheme="minorHAnsi"/>
          <w:spacing w:val="-1"/>
          <w:lang w:val="pl-PL"/>
        </w:rPr>
        <w:t>ust.</w:t>
      </w:r>
      <w:r>
        <w:rPr>
          <w:rFonts w:asciiTheme="minorHAnsi" w:hAnsiTheme="minorHAnsi"/>
          <w:spacing w:val="-5"/>
          <w:lang w:val="pl-PL"/>
        </w:rPr>
        <w:t xml:space="preserve"> </w:t>
      </w:r>
      <w:r>
        <w:rPr>
          <w:rFonts w:asciiTheme="minorHAnsi" w:hAnsiTheme="minorHAnsi"/>
          <w:lang w:val="pl-PL"/>
        </w:rPr>
        <w:t>1</w:t>
      </w:r>
      <w:r>
        <w:rPr>
          <w:rFonts w:asciiTheme="minorHAnsi" w:hAnsiTheme="minorHAnsi"/>
          <w:spacing w:val="-4"/>
          <w:lang w:val="pl-PL"/>
        </w:rPr>
        <w:t xml:space="preserve"> </w:t>
      </w:r>
      <w:r>
        <w:rPr>
          <w:rFonts w:asciiTheme="minorHAnsi" w:hAnsiTheme="minorHAnsi"/>
          <w:spacing w:val="-1"/>
          <w:lang w:val="pl-PL"/>
        </w:rPr>
        <w:t>ustawy</w:t>
      </w:r>
      <w:r>
        <w:rPr>
          <w:rFonts w:asciiTheme="minorHAnsi" w:hAnsiTheme="minorHAnsi"/>
          <w:spacing w:val="-5"/>
          <w:lang w:val="pl-PL"/>
        </w:rPr>
        <w:t xml:space="preserve"> Pzp</w:t>
      </w:r>
      <w:r>
        <w:rPr>
          <w:rFonts w:asciiTheme="minorHAnsi" w:hAnsiTheme="minorHAnsi"/>
          <w:spacing w:val="-1"/>
          <w:lang w:val="pl-PL"/>
        </w:rPr>
        <w:t>.</w:t>
      </w:r>
    </w:p>
    <w:p w14:paraId="66C58026" w14:textId="77777777" w:rsidR="006F335F" w:rsidRDefault="00122BAF">
      <w:pPr>
        <w:spacing w:after="120" w:line="276" w:lineRule="auto"/>
        <w:jc w:val="both"/>
        <w:rPr>
          <w:rFonts w:asciiTheme="minorHAnsi" w:hAnsiTheme="minorHAnsi"/>
          <w:b/>
          <w:sz w:val="22"/>
          <w:szCs w:val="22"/>
        </w:rPr>
      </w:pPr>
      <w:r>
        <w:rPr>
          <w:rFonts w:asciiTheme="minorHAnsi" w:hAnsiTheme="minorHAnsi"/>
          <w:b/>
          <w:sz w:val="22"/>
          <w:szCs w:val="22"/>
        </w:rPr>
        <w:t>Rozdział XXI. Wskazanie części zamówienia, która może być powierzona podwykonawcom:</w:t>
      </w:r>
    </w:p>
    <w:p w14:paraId="41D23082" w14:textId="77777777" w:rsidR="006F335F" w:rsidRDefault="00122BAF">
      <w:pPr>
        <w:pStyle w:val="Akapitzlist"/>
        <w:tabs>
          <w:tab w:val="left" w:pos="0"/>
        </w:tabs>
        <w:spacing w:after="360"/>
        <w:ind w:left="0"/>
        <w:jc w:val="both"/>
        <w:rPr>
          <w:rFonts w:asciiTheme="minorHAnsi" w:hAnsiTheme="minorHAnsi"/>
          <w:color w:val="000000"/>
        </w:rPr>
      </w:pPr>
      <w:r>
        <w:rPr>
          <w:rFonts w:asciiTheme="minorHAnsi" w:hAnsiTheme="minorHAnsi"/>
          <w:lang w:val="pl-PL"/>
        </w:rPr>
        <w:t xml:space="preserve">Zamawiający dopuszcza wykonanie przedmiotu zamówienia przy udziale podwykonawców. Zakres prac, który Wykonawca zamierza powierzyć podwykonawcom oraz nazwy podwykonawców należy wymienić w ofercie Wykonawcy – zgodnie z załącznikiem nr 1 do SIWZ. W przypadku, gdy Wykonawca nie wskaże powyższych informacji, Zamawiający uzna, iż zamówienie realizowane będzie bez udziału podwykonawców. </w:t>
      </w:r>
    </w:p>
    <w:p w14:paraId="379BCAFC"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XXII. Maksymalna liczba Wykonawców, z którymi Zamawiający zawrze umowę ramową, jeżeli zamawiający przewiduje zawarcie umowy ramowej:</w:t>
      </w:r>
    </w:p>
    <w:p w14:paraId="6EC704A1" w14:textId="77777777" w:rsidR="006F335F" w:rsidRDefault="00122BAF">
      <w:pPr>
        <w:tabs>
          <w:tab w:val="left" w:pos="180"/>
          <w:tab w:val="left" w:pos="720"/>
        </w:tabs>
        <w:spacing w:after="360"/>
        <w:jc w:val="both"/>
        <w:rPr>
          <w:rFonts w:asciiTheme="minorHAnsi" w:hAnsiTheme="minorHAnsi"/>
        </w:rPr>
      </w:pPr>
      <w:r>
        <w:rPr>
          <w:rFonts w:asciiTheme="minorHAnsi" w:hAnsiTheme="minorHAnsi"/>
        </w:rPr>
        <w:t xml:space="preserve">Zamawiający nie prowadzi postępowania w celu zawarcia umowy ramowej. </w:t>
      </w:r>
    </w:p>
    <w:p w14:paraId="64098195"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 xml:space="preserve">Rozdział XXIII. Informacje dodatkowe dotyczące wysokości zwrotu kosztów udziału w postępowaniu, jeżeli Zamawiający przewiduje ich zwrot oraz aukcji elektronicznej, jeżeli Zamawiający przewiduje aukcję elektroniczną: </w:t>
      </w:r>
    </w:p>
    <w:p w14:paraId="5BBD1CF3" w14:textId="77777777" w:rsidR="006F335F" w:rsidRDefault="00122BAF">
      <w:pPr>
        <w:pStyle w:val="Akapitzlist"/>
        <w:numPr>
          <w:ilvl w:val="0"/>
          <w:numId w:val="49"/>
        </w:numPr>
        <w:spacing w:after="80"/>
        <w:ind w:left="425" w:hanging="425"/>
        <w:jc w:val="both"/>
        <w:rPr>
          <w:rFonts w:asciiTheme="minorHAnsi" w:hAnsiTheme="minorHAnsi"/>
        </w:rPr>
      </w:pPr>
      <w:r>
        <w:rPr>
          <w:rFonts w:asciiTheme="minorHAnsi" w:hAnsiTheme="minorHAnsi"/>
          <w:lang w:val="pl-PL"/>
        </w:rPr>
        <w:t>Wszystkie koszty związane z uczestnictwem w postępowaniu, w szczególności z przygotowaniem i złożeniem ofert ponosi Wykonawca składający ofertę.</w:t>
      </w:r>
    </w:p>
    <w:p w14:paraId="010C7EBB" w14:textId="77777777" w:rsidR="006F335F" w:rsidRDefault="00122BAF">
      <w:pPr>
        <w:pStyle w:val="Akapitzlist"/>
        <w:numPr>
          <w:ilvl w:val="0"/>
          <w:numId w:val="49"/>
        </w:numPr>
        <w:spacing w:after="80"/>
        <w:ind w:left="425" w:hanging="425"/>
        <w:jc w:val="both"/>
        <w:rPr>
          <w:rFonts w:asciiTheme="minorHAnsi" w:hAnsiTheme="minorHAnsi"/>
        </w:rPr>
      </w:pPr>
      <w:r>
        <w:rPr>
          <w:rFonts w:asciiTheme="minorHAnsi" w:hAnsiTheme="minorHAnsi"/>
          <w:lang w:val="pl-PL"/>
        </w:rPr>
        <w:t>Zamawiający nie przewiduje zwrotu kosztów udziału w postępowaniu z zastrzeżeniem art. 93 ust. 4 ustawy Pzp.</w:t>
      </w:r>
    </w:p>
    <w:p w14:paraId="5766875A" w14:textId="77777777" w:rsidR="006F335F" w:rsidRDefault="00122BAF">
      <w:pPr>
        <w:pStyle w:val="Akapitzlist"/>
        <w:numPr>
          <w:ilvl w:val="0"/>
          <w:numId w:val="49"/>
        </w:numPr>
        <w:spacing w:after="360"/>
        <w:ind w:left="425" w:hanging="425"/>
        <w:jc w:val="both"/>
        <w:rPr>
          <w:rFonts w:asciiTheme="minorHAnsi" w:hAnsiTheme="minorHAnsi"/>
        </w:rPr>
      </w:pPr>
      <w:r>
        <w:rPr>
          <w:rFonts w:asciiTheme="minorHAnsi" w:hAnsiTheme="minorHAnsi"/>
          <w:lang w:val="pl-PL"/>
        </w:rPr>
        <w:t>Zamawiający nie przewiduje aukcji elektronicznej.</w:t>
      </w:r>
    </w:p>
    <w:p w14:paraId="1363631D"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XXIV. Pouczenie o środkach ochrony prawnej przysługujących Wykonawcy w toku postępowania o udzielenie zamówienia:</w:t>
      </w:r>
    </w:p>
    <w:p w14:paraId="66DDFF30"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TimesNewRoman,Bold" w:hAnsiTheme="minorHAnsi"/>
          <w:bCs/>
          <w:lang w:eastAsia="en-US"/>
        </w:rPr>
        <w:t>Środki ochrony prawnej przysługują Wykonawcy, a także innemu podmiotowi, jeżeli ma lub miał interes w uzyskaniu danego zamówienia oraz poniósł lub może ponieść szkodę w wyniku naruszenia przez zamawiającego przepisów niniejszej ustawy.</w:t>
      </w:r>
    </w:p>
    <w:p w14:paraId="6D93C25B"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Odwołanie przysługuje od niezgodnej z przepisami ustawy czynno</w:t>
      </w:r>
      <w:r>
        <w:rPr>
          <w:rFonts w:asciiTheme="minorHAnsi" w:eastAsia="TimesNewRoman,Bold" w:hAnsiTheme="minorHAnsi"/>
          <w:bCs/>
          <w:lang w:eastAsia="en-US"/>
        </w:rPr>
        <w:t>ś</w:t>
      </w:r>
      <w:r>
        <w:rPr>
          <w:rFonts w:asciiTheme="minorHAnsi" w:eastAsia="Calibri" w:hAnsiTheme="minorHAnsi"/>
          <w:bCs/>
          <w:lang w:eastAsia="en-US"/>
        </w:rPr>
        <w:t>ci Zamawiaj</w:t>
      </w:r>
      <w:r>
        <w:rPr>
          <w:rFonts w:asciiTheme="minorHAnsi" w:eastAsia="TimesNewRoman,Bold" w:hAnsiTheme="minorHAnsi"/>
          <w:bCs/>
          <w:lang w:eastAsia="en-US"/>
        </w:rPr>
        <w:t>ą</w:t>
      </w:r>
      <w:r>
        <w:rPr>
          <w:rFonts w:asciiTheme="minorHAnsi" w:eastAsia="Calibri" w:hAnsiTheme="minorHAnsi"/>
          <w:bCs/>
          <w:lang w:eastAsia="en-US"/>
        </w:rPr>
        <w:t>cego podj</w:t>
      </w:r>
      <w:r>
        <w:rPr>
          <w:rFonts w:asciiTheme="minorHAnsi" w:eastAsia="TimesNewRoman,Bold" w:hAnsiTheme="minorHAnsi"/>
          <w:bCs/>
          <w:lang w:eastAsia="en-US"/>
        </w:rPr>
        <w:t>ę</w:t>
      </w:r>
      <w:r>
        <w:rPr>
          <w:rFonts w:asciiTheme="minorHAnsi" w:eastAsia="Calibri" w:hAnsiTheme="minorHAnsi"/>
          <w:bCs/>
          <w:lang w:eastAsia="en-US"/>
        </w:rPr>
        <w:t>tej w post</w:t>
      </w:r>
      <w:r>
        <w:rPr>
          <w:rFonts w:asciiTheme="minorHAnsi" w:eastAsia="TimesNewRoman,Bold" w:hAnsiTheme="minorHAnsi"/>
          <w:bCs/>
          <w:lang w:eastAsia="en-US"/>
        </w:rPr>
        <w:t>ę</w:t>
      </w:r>
      <w:r>
        <w:rPr>
          <w:rFonts w:asciiTheme="minorHAnsi" w:eastAsia="Calibri" w:hAnsiTheme="minorHAnsi"/>
          <w:bCs/>
          <w:lang w:eastAsia="en-US"/>
        </w:rPr>
        <w:t>powaniu o udzielenie zamówienia lub zaniechania czynno</w:t>
      </w:r>
      <w:r>
        <w:rPr>
          <w:rFonts w:asciiTheme="minorHAnsi" w:eastAsia="TimesNewRoman,Bold" w:hAnsiTheme="minorHAnsi"/>
          <w:bCs/>
          <w:lang w:eastAsia="en-US"/>
        </w:rPr>
        <w:t>ś</w:t>
      </w:r>
      <w:r>
        <w:rPr>
          <w:rFonts w:asciiTheme="minorHAnsi" w:eastAsia="Calibri" w:hAnsiTheme="minorHAnsi"/>
          <w:bCs/>
          <w:lang w:eastAsia="en-US"/>
        </w:rPr>
        <w:t>ci, do której Zamawiaj</w:t>
      </w:r>
      <w:r>
        <w:rPr>
          <w:rFonts w:asciiTheme="minorHAnsi" w:eastAsia="TimesNewRoman,Bold" w:hAnsiTheme="minorHAnsi"/>
          <w:bCs/>
          <w:lang w:eastAsia="en-US"/>
        </w:rPr>
        <w:t>ą</w:t>
      </w:r>
      <w:r>
        <w:rPr>
          <w:rFonts w:asciiTheme="minorHAnsi" w:eastAsia="Calibri" w:hAnsiTheme="minorHAnsi"/>
          <w:bCs/>
          <w:lang w:eastAsia="en-US"/>
        </w:rPr>
        <w:t>cy jest zobowi</w:t>
      </w:r>
      <w:r>
        <w:rPr>
          <w:rFonts w:asciiTheme="minorHAnsi" w:eastAsia="TimesNewRoman,Bold" w:hAnsiTheme="minorHAnsi"/>
          <w:bCs/>
          <w:lang w:eastAsia="en-US"/>
        </w:rPr>
        <w:t>ą</w:t>
      </w:r>
      <w:r>
        <w:rPr>
          <w:rFonts w:asciiTheme="minorHAnsi" w:eastAsia="Calibri" w:hAnsiTheme="minorHAnsi"/>
          <w:bCs/>
          <w:lang w:eastAsia="en-US"/>
        </w:rPr>
        <w:t>zany na podstawie ustawy.</w:t>
      </w:r>
    </w:p>
    <w:p w14:paraId="589408CE"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lastRenderedPageBreak/>
        <w:t xml:space="preserve">Odwołanie wnosi się w terminie określonym w art. 182 ustawy Pzp. </w:t>
      </w:r>
    </w:p>
    <w:p w14:paraId="4222A878"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Odwołanie powinno wskazywa</w:t>
      </w:r>
      <w:r>
        <w:rPr>
          <w:rFonts w:asciiTheme="minorHAnsi" w:eastAsia="TimesNewRoman,Bold" w:hAnsiTheme="minorHAnsi"/>
          <w:bCs/>
          <w:lang w:eastAsia="en-US"/>
        </w:rPr>
        <w:t xml:space="preserve">ć </w:t>
      </w:r>
      <w:r>
        <w:rPr>
          <w:rFonts w:asciiTheme="minorHAnsi" w:eastAsia="Calibri" w:hAnsiTheme="minorHAnsi"/>
          <w:bCs/>
          <w:lang w:eastAsia="en-US"/>
        </w:rPr>
        <w:t>czynno</w:t>
      </w:r>
      <w:r>
        <w:rPr>
          <w:rFonts w:asciiTheme="minorHAnsi" w:eastAsia="TimesNewRoman,Bold" w:hAnsiTheme="minorHAnsi"/>
          <w:bCs/>
          <w:lang w:eastAsia="en-US"/>
        </w:rPr>
        <w:t xml:space="preserve">ść </w:t>
      </w:r>
      <w:r>
        <w:rPr>
          <w:rFonts w:asciiTheme="minorHAnsi" w:eastAsia="Calibri" w:hAnsiTheme="minorHAnsi"/>
          <w:bCs/>
          <w:lang w:eastAsia="en-US"/>
        </w:rPr>
        <w:t>lub zaniechanie czynno</w:t>
      </w:r>
      <w:r>
        <w:rPr>
          <w:rFonts w:asciiTheme="minorHAnsi" w:eastAsia="TimesNewRoman,Bold" w:hAnsiTheme="minorHAnsi"/>
          <w:bCs/>
          <w:lang w:eastAsia="en-US"/>
        </w:rPr>
        <w:t>ś</w:t>
      </w:r>
      <w:r>
        <w:rPr>
          <w:rFonts w:asciiTheme="minorHAnsi" w:eastAsia="Calibri" w:hAnsiTheme="minorHAnsi"/>
          <w:bCs/>
          <w:lang w:eastAsia="en-US"/>
        </w:rPr>
        <w:t>ci Zamawiaj</w:t>
      </w:r>
      <w:r>
        <w:rPr>
          <w:rFonts w:asciiTheme="minorHAnsi" w:eastAsia="TimesNewRoman,Bold" w:hAnsiTheme="minorHAnsi"/>
          <w:bCs/>
          <w:lang w:eastAsia="en-US"/>
        </w:rPr>
        <w:t>ą</w:t>
      </w:r>
      <w:r>
        <w:rPr>
          <w:rFonts w:asciiTheme="minorHAnsi" w:eastAsia="Calibri" w:hAnsiTheme="minorHAnsi"/>
          <w:bCs/>
          <w:lang w:eastAsia="en-US"/>
        </w:rPr>
        <w:t>cego, której zarzuca si</w:t>
      </w:r>
      <w:r>
        <w:rPr>
          <w:rFonts w:asciiTheme="minorHAnsi" w:eastAsia="TimesNewRoman,Bold" w:hAnsiTheme="minorHAnsi"/>
          <w:bCs/>
          <w:lang w:eastAsia="en-US"/>
        </w:rPr>
        <w:t xml:space="preserve">ę </w:t>
      </w:r>
      <w:r>
        <w:rPr>
          <w:rFonts w:asciiTheme="minorHAnsi" w:eastAsia="Calibri" w:hAnsiTheme="minorHAnsi"/>
          <w:bCs/>
          <w:lang w:eastAsia="en-US"/>
        </w:rPr>
        <w:t>niezgodno</w:t>
      </w:r>
      <w:r>
        <w:rPr>
          <w:rFonts w:asciiTheme="minorHAnsi" w:eastAsia="TimesNewRoman,Bold" w:hAnsiTheme="minorHAnsi"/>
          <w:bCs/>
          <w:lang w:eastAsia="en-US"/>
        </w:rPr>
        <w:t xml:space="preserve">ść </w:t>
      </w:r>
      <w:r>
        <w:rPr>
          <w:rFonts w:asciiTheme="minorHAnsi" w:eastAsia="Calibri" w:hAnsiTheme="minorHAnsi"/>
          <w:bCs/>
          <w:lang w:eastAsia="en-US"/>
        </w:rPr>
        <w:t>z przepisami ustawy, zawiera</w:t>
      </w:r>
      <w:r>
        <w:rPr>
          <w:rFonts w:asciiTheme="minorHAnsi" w:eastAsia="TimesNewRoman,Bold" w:hAnsiTheme="minorHAnsi"/>
          <w:bCs/>
          <w:lang w:eastAsia="en-US"/>
        </w:rPr>
        <w:t xml:space="preserve">ć </w:t>
      </w:r>
      <w:r>
        <w:rPr>
          <w:rFonts w:asciiTheme="minorHAnsi" w:eastAsia="Calibri" w:hAnsiTheme="minorHAnsi"/>
          <w:bCs/>
          <w:lang w:eastAsia="en-US"/>
        </w:rPr>
        <w:t>zwi</w:t>
      </w:r>
      <w:r>
        <w:rPr>
          <w:rFonts w:asciiTheme="minorHAnsi" w:eastAsia="TimesNewRoman,Bold" w:hAnsiTheme="minorHAnsi"/>
          <w:bCs/>
          <w:lang w:eastAsia="en-US"/>
        </w:rPr>
        <w:t>ę</w:t>
      </w:r>
      <w:r>
        <w:rPr>
          <w:rFonts w:asciiTheme="minorHAnsi" w:eastAsia="Calibri" w:hAnsiTheme="minorHAnsi"/>
          <w:bCs/>
          <w:lang w:eastAsia="en-US"/>
        </w:rPr>
        <w:t>złe przedstawienie zarzutów, okre</w:t>
      </w:r>
      <w:r>
        <w:rPr>
          <w:rFonts w:asciiTheme="minorHAnsi" w:eastAsia="TimesNewRoman,Bold" w:hAnsiTheme="minorHAnsi"/>
          <w:bCs/>
          <w:lang w:eastAsia="en-US"/>
        </w:rPr>
        <w:t>ś</w:t>
      </w:r>
      <w:r>
        <w:rPr>
          <w:rFonts w:asciiTheme="minorHAnsi" w:eastAsia="Calibri" w:hAnsiTheme="minorHAnsi"/>
          <w:bCs/>
          <w:lang w:eastAsia="en-US"/>
        </w:rPr>
        <w:t>la</w:t>
      </w:r>
      <w:r>
        <w:rPr>
          <w:rFonts w:asciiTheme="minorHAnsi" w:eastAsia="TimesNewRoman,Bold" w:hAnsiTheme="minorHAnsi"/>
          <w:bCs/>
          <w:lang w:eastAsia="en-US"/>
        </w:rPr>
        <w:t>ć żą</w:t>
      </w:r>
      <w:r>
        <w:rPr>
          <w:rFonts w:asciiTheme="minorHAnsi" w:eastAsia="Calibri" w:hAnsiTheme="minorHAnsi"/>
          <w:bCs/>
          <w:lang w:eastAsia="en-US"/>
        </w:rPr>
        <w:t>danie oraz wskazywa</w:t>
      </w:r>
      <w:r>
        <w:rPr>
          <w:rFonts w:asciiTheme="minorHAnsi" w:eastAsia="TimesNewRoman,Bold" w:hAnsiTheme="minorHAnsi"/>
          <w:bCs/>
          <w:lang w:eastAsia="en-US"/>
        </w:rPr>
        <w:t xml:space="preserve">ć </w:t>
      </w:r>
      <w:r>
        <w:rPr>
          <w:rFonts w:asciiTheme="minorHAnsi" w:eastAsia="Calibri" w:hAnsiTheme="minorHAnsi"/>
          <w:bCs/>
          <w:lang w:eastAsia="en-US"/>
        </w:rPr>
        <w:t>okoliczno</w:t>
      </w:r>
      <w:r>
        <w:rPr>
          <w:rFonts w:asciiTheme="minorHAnsi" w:eastAsia="TimesNewRoman,Bold" w:hAnsiTheme="minorHAnsi"/>
          <w:bCs/>
          <w:lang w:eastAsia="en-US"/>
        </w:rPr>
        <w:t>ś</w:t>
      </w:r>
      <w:r>
        <w:rPr>
          <w:rFonts w:asciiTheme="minorHAnsi" w:eastAsia="Calibri" w:hAnsiTheme="minorHAnsi"/>
          <w:bCs/>
          <w:lang w:eastAsia="en-US"/>
        </w:rPr>
        <w:t>ci faktyczne i prawne uzasadniaj</w:t>
      </w:r>
      <w:r>
        <w:rPr>
          <w:rFonts w:asciiTheme="minorHAnsi" w:eastAsia="TimesNewRoman,Bold" w:hAnsiTheme="minorHAnsi"/>
          <w:bCs/>
          <w:lang w:eastAsia="en-US"/>
        </w:rPr>
        <w:t>ą</w:t>
      </w:r>
      <w:r>
        <w:rPr>
          <w:rFonts w:asciiTheme="minorHAnsi" w:eastAsia="Calibri" w:hAnsiTheme="minorHAnsi"/>
          <w:bCs/>
          <w:lang w:eastAsia="en-US"/>
        </w:rPr>
        <w:t>ce wniesienie odwołania.</w:t>
      </w:r>
    </w:p>
    <w:p w14:paraId="46A5D112"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62527255"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Odwołuj</w:t>
      </w:r>
      <w:r>
        <w:rPr>
          <w:rFonts w:asciiTheme="minorHAnsi" w:eastAsia="TimesNewRoman,Bold" w:hAnsiTheme="minorHAnsi"/>
          <w:bCs/>
          <w:lang w:eastAsia="en-US"/>
        </w:rPr>
        <w:t>ą</w:t>
      </w:r>
      <w:r>
        <w:rPr>
          <w:rFonts w:asciiTheme="minorHAnsi" w:eastAsia="Calibri" w:hAnsiTheme="minorHAnsi"/>
          <w:bCs/>
          <w:lang w:eastAsia="en-US"/>
        </w:rPr>
        <w:t>cy przesyła kopi</w:t>
      </w:r>
      <w:r>
        <w:rPr>
          <w:rFonts w:asciiTheme="minorHAnsi" w:eastAsia="TimesNewRoman,Bold" w:hAnsiTheme="minorHAnsi"/>
          <w:bCs/>
          <w:lang w:eastAsia="en-US"/>
        </w:rPr>
        <w:t xml:space="preserve">ę </w:t>
      </w:r>
      <w:r>
        <w:rPr>
          <w:rFonts w:asciiTheme="minorHAnsi" w:eastAsia="Calibri" w:hAnsiTheme="minorHAnsi"/>
          <w:bCs/>
          <w:lang w:eastAsia="en-US"/>
        </w:rPr>
        <w:t>odwołania Zamawiaj</w:t>
      </w:r>
      <w:r>
        <w:rPr>
          <w:rFonts w:asciiTheme="minorHAnsi" w:eastAsia="TimesNewRoman,Bold" w:hAnsiTheme="minorHAnsi"/>
          <w:bCs/>
          <w:lang w:eastAsia="en-US"/>
        </w:rPr>
        <w:t>ą</w:t>
      </w:r>
      <w:r>
        <w:rPr>
          <w:rFonts w:asciiTheme="minorHAnsi" w:eastAsia="Calibri" w:hAnsiTheme="minorHAnsi"/>
          <w:bCs/>
          <w:lang w:eastAsia="en-US"/>
        </w:rPr>
        <w:t>cemu przed upływem terminu do wniesienia odwołania w taki sposób, aby mógł on zapozna</w:t>
      </w:r>
      <w:r>
        <w:rPr>
          <w:rFonts w:asciiTheme="minorHAnsi" w:eastAsia="TimesNewRoman,Bold" w:hAnsiTheme="minorHAnsi"/>
          <w:bCs/>
          <w:lang w:eastAsia="en-US"/>
        </w:rPr>
        <w:t xml:space="preserve">ć </w:t>
      </w:r>
      <w:r>
        <w:rPr>
          <w:rFonts w:asciiTheme="minorHAnsi" w:eastAsia="Calibri" w:hAnsiTheme="minorHAnsi"/>
          <w:bCs/>
          <w:lang w:eastAsia="en-US"/>
        </w:rPr>
        <w:t>si</w:t>
      </w:r>
      <w:r>
        <w:rPr>
          <w:rFonts w:asciiTheme="minorHAnsi" w:eastAsia="TimesNewRoman,Bold" w:hAnsiTheme="minorHAnsi"/>
          <w:bCs/>
          <w:lang w:eastAsia="en-US"/>
        </w:rPr>
        <w:t xml:space="preserve">ę </w:t>
      </w:r>
      <w:r>
        <w:rPr>
          <w:rFonts w:asciiTheme="minorHAnsi" w:eastAsia="Calibri" w:hAnsiTheme="minorHAnsi"/>
          <w:bCs/>
          <w:lang w:eastAsia="en-US"/>
        </w:rPr>
        <w:t>z jego tre</w:t>
      </w:r>
      <w:r>
        <w:rPr>
          <w:rFonts w:asciiTheme="minorHAnsi" w:eastAsia="TimesNewRoman,Bold" w:hAnsiTheme="minorHAnsi"/>
          <w:bCs/>
          <w:lang w:eastAsia="en-US"/>
        </w:rPr>
        <w:t>ś</w:t>
      </w:r>
      <w:r>
        <w:rPr>
          <w:rFonts w:asciiTheme="minorHAnsi" w:eastAsia="Calibri" w:hAnsiTheme="minorHAnsi"/>
          <w:bCs/>
          <w:lang w:eastAsia="en-US"/>
        </w:rPr>
        <w:t>ci</w:t>
      </w:r>
      <w:r>
        <w:rPr>
          <w:rFonts w:asciiTheme="minorHAnsi" w:eastAsia="TimesNewRoman,Bold" w:hAnsiTheme="minorHAnsi"/>
          <w:bCs/>
          <w:lang w:eastAsia="en-US"/>
        </w:rPr>
        <w:t xml:space="preserve">ą </w:t>
      </w:r>
      <w:r>
        <w:rPr>
          <w:rFonts w:asciiTheme="minorHAnsi" w:eastAsia="Calibri" w:hAnsiTheme="minorHAnsi"/>
          <w:bCs/>
          <w:lang w:eastAsia="en-US"/>
        </w:rPr>
        <w:t>przed upływem tego terminu.</w:t>
      </w:r>
    </w:p>
    <w:p w14:paraId="0FF91C12"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W przypadku wniesienia odwołania wobec tre</w:t>
      </w:r>
      <w:r>
        <w:rPr>
          <w:rFonts w:asciiTheme="minorHAnsi" w:eastAsia="TimesNewRoman,Bold" w:hAnsiTheme="minorHAnsi"/>
          <w:bCs/>
          <w:lang w:eastAsia="en-US"/>
        </w:rPr>
        <w:t>ś</w:t>
      </w:r>
      <w:r>
        <w:rPr>
          <w:rFonts w:asciiTheme="minorHAnsi" w:eastAsia="Calibri" w:hAnsiTheme="minorHAnsi"/>
          <w:bCs/>
          <w:lang w:eastAsia="en-US"/>
        </w:rPr>
        <w:t>ci ogłoszenia o zamówieniu lub postanowie</w:t>
      </w:r>
      <w:r>
        <w:rPr>
          <w:rFonts w:asciiTheme="minorHAnsi" w:eastAsia="TimesNewRoman,Bold" w:hAnsiTheme="minorHAnsi"/>
          <w:bCs/>
          <w:lang w:eastAsia="en-US"/>
        </w:rPr>
        <w:t xml:space="preserve">ń </w:t>
      </w:r>
      <w:r>
        <w:rPr>
          <w:rFonts w:asciiTheme="minorHAnsi" w:eastAsia="Calibri" w:hAnsiTheme="minorHAnsi"/>
          <w:bCs/>
          <w:lang w:eastAsia="en-US"/>
        </w:rPr>
        <w:t>siwz Zamawiaj</w:t>
      </w:r>
      <w:r>
        <w:rPr>
          <w:rFonts w:asciiTheme="minorHAnsi" w:eastAsia="TimesNewRoman,Bold" w:hAnsiTheme="minorHAnsi"/>
          <w:bCs/>
          <w:lang w:eastAsia="en-US"/>
        </w:rPr>
        <w:t>ą</w:t>
      </w:r>
      <w:r>
        <w:rPr>
          <w:rFonts w:asciiTheme="minorHAnsi" w:eastAsia="Calibri" w:hAnsiTheme="minorHAnsi"/>
          <w:bCs/>
          <w:lang w:eastAsia="en-US"/>
        </w:rPr>
        <w:t>cy może przedłu</w:t>
      </w:r>
      <w:r>
        <w:rPr>
          <w:rFonts w:asciiTheme="minorHAnsi" w:eastAsia="TimesNewRoman,Bold" w:hAnsiTheme="minorHAnsi"/>
          <w:bCs/>
          <w:lang w:eastAsia="en-US"/>
        </w:rPr>
        <w:t>ż</w:t>
      </w:r>
      <w:r>
        <w:rPr>
          <w:rFonts w:asciiTheme="minorHAnsi" w:eastAsia="Calibri" w:hAnsiTheme="minorHAnsi"/>
          <w:bCs/>
          <w:lang w:eastAsia="en-US"/>
        </w:rPr>
        <w:t>y</w:t>
      </w:r>
      <w:r>
        <w:rPr>
          <w:rFonts w:asciiTheme="minorHAnsi" w:eastAsia="TimesNewRoman,Bold" w:hAnsiTheme="minorHAnsi"/>
          <w:bCs/>
          <w:lang w:eastAsia="en-US"/>
        </w:rPr>
        <w:t xml:space="preserve">ć </w:t>
      </w:r>
      <w:r>
        <w:rPr>
          <w:rFonts w:asciiTheme="minorHAnsi" w:eastAsia="Calibri" w:hAnsiTheme="minorHAnsi"/>
          <w:bCs/>
          <w:lang w:eastAsia="en-US"/>
        </w:rPr>
        <w:t>termin składania ofert lub termin składania wniosków.</w:t>
      </w:r>
    </w:p>
    <w:p w14:paraId="62B6954F" w14:textId="77777777" w:rsidR="006F335F" w:rsidRDefault="00122BAF">
      <w:pPr>
        <w:numPr>
          <w:ilvl w:val="2"/>
          <w:numId w:val="12"/>
        </w:numPr>
        <w:tabs>
          <w:tab w:val="left" w:pos="426"/>
        </w:tabs>
        <w:spacing w:after="80"/>
        <w:ind w:left="425" w:hanging="425"/>
        <w:jc w:val="both"/>
        <w:rPr>
          <w:rFonts w:asciiTheme="minorHAnsi" w:hAnsiTheme="minorHAnsi"/>
          <w:b/>
        </w:rPr>
      </w:pPr>
      <w:r>
        <w:rPr>
          <w:rFonts w:asciiTheme="minorHAnsi" w:eastAsia="Calibri" w:hAnsiTheme="minorHAnsi"/>
          <w:bCs/>
          <w:lang w:eastAsia="en-US"/>
        </w:rPr>
        <w:t>W przypadku wniesienia odwołania po upływie terminu składania ofert bieg terminu zwi</w:t>
      </w:r>
      <w:r>
        <w:rPr>
          <w:rFonts w:asciiTheme="minorHAnsi" w:eastAsia="TimesNewRoman,Bold" w:hAnsiTheme="minorHAnsi"/>
          <w:bCs/>
          <w:lang w:eastAsia="en-US"/>
        </w:rPr>
        <w:t>ą</w:t>
      </w:r>
      <w:r>
        <w:rPr>
          <w:rFonts w:asciiTheme="minorHAnsi" w:eastAsia="Calibri" w:hAnsiTheme="minorHAnsi"/>
          <w:bCs/>
          <w:lang w:eastAsia="en-US"/>
        </w:rPr>
        <w:t>zania ofert</w:t>
      </w:r>
      <w:r>
        <w:rPr>
          <w:rFonts w:asciiTheme="minorHAnsi" w:eastAsia="TimesNewRoman,Bold" w:hAnsiTheme="minorHAnsi"/>
          <w:bCs/>
          <w:lang w:eastAsia="en-US"/>
        </w:rPr>
        <w:t xml:space="preserve">ą </w:t>
      </w:r>
      <w:r>
        <w:rPr>
          <w:rFonts w:asciiTheme="minorHAnsi" w:eastAsia="Calibri" w:hAnsiTheme="minorHAnsi"/>
          <w:bCs/>
          <w:lang w:eastAsia="en-US"/>
        </w:rPr>
        <w:t>ulega zawieszeniu do czasu ogłoszenia przez Izb</w:t>
      </w:r>
      <w:r>
        <w:rPr>
          <w:rFonts w:asciiTheme="minorHAnsi" w:eastAsia="TimesNewRoman,Bold" w:hAnsiTheme="minorHAnsi"/>
          <w:bCs/>
          <w:lang w:eastAsia="en-US"/>
        </w:rPr>
        <w:t xml:space="preserve">ę </w:t>
      </w:r>
      <w:r>
        <w:rPr>
          <w:rFonts w:asciiTheme="minorHAnsi" w:eastAsia="Calibri" w:hAnsiTheme="minorHAnsi"/>
          <w:bCs/>
          <w:lang w:eastAsia="en-US"/>
        </w:rPr>
        <w:t>orzeczenia.</w:t>
      </w:r>
    </w:p>
    <w:p w14:paraId="118AEF70" w14:textId="77777777" w:rsidR="006F335F" w:rsidRDefault="00122BAF">
      <w:pPr>
        <w:numPr>
          <w:ilvl w:val="2"/>
          <w:numId w:val="12"/>
        </w:numPr>
        <w:tabs>
          <w:tab w:val="left" w:pos="426"/>
        </w:tabs>
        <w:spacing w:after="360"/>
        <w:ind w:left="425" w:hanging="425"/>
        <w:jc w:val="both"/>
        <w:rPr>
          <w:rFonts w:asciiTheme="minorHAnsi" w:hAnsiTheme="minorHAnsi"/>
          <w:b/>
        </w:rPr>
      </w:pPr>
      <w:r>
        <w:rPr>
          <w:rFonts w:asciiTheme="minorHAnsi" w:hAnsiTheme="minorHAnsi"/>
        </w:rPr>
        <w:t>W sprawach nieuregulowanych w ustawie Pzp zastosowanie mają przepisy Kodeksu cywilnego.</w:t>
      </w:r>
    </w:p>
    <w:p w14:paraId="1A105935"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Rozdział XXV. Przetwarzania danych osobowych</w:t>
      </w:r>
    </w:p>
    <w:p w14:paraId="003AFE9B" w14:textId="77777777" w:rsidR="006F335F" w:rsidRDefault="00122BAF">
      <w:pPr>
        <w:jc w:val="both"/>
        <w:rPr>
          <w:rFonts w:asciiTheme="minorHAnsi" w:hAnsiTheme="minorHAnsi"/>
        </w:rPr>
      </w:pPr>
      <w:r>
        <w:rPr>
          <w:rFonts w:asciiTheme="minorHAnsi" w:hAnsiTheme="minorHAnsi"/>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14:paraId="72462432" w14:textId="77777777" w:rsidR="006F335F" w:rsidRDefault="00122BAF">
      <w:pPr>
        <w:numPr>
          <w:ilvl w:val="3"/>
          <w:numId w:val="53"/>
        </w:numPr>
        <w:tabs>
          <w:tab w:val="left" w:pos="426"/>
        </w:tabs>
        <w:suppressAutoHyphens/>
        <w:ind w:left="426" w:hanging="426"/>
        <w:jc w:val="both"/>
        <w:rPr>
          <w:rFonts w:asciiTheme="minorHAnsi" w:hAnsiTheme="minorHAnsi"/>
        </w:rPr>
      </w:pPr>
      <w:r>
        <w:rPr>
          <w:rFonts w:asciiTheme="minorHAnsi" w:hAnsiTheme="minorHAnsi"/>
        </w:rPr>
        <w:t>administratorem Pani/Pana danych osobowych są:</w:t>
      </w:r>
    </w:p>
    <w:p w14:paraId="07E79299" w14:textId="77777777" w:rsidR="006F335F" w:rsidRDefault="00122BAF">
      <w:pPr>
        <w:pStyle w:val="Akapitzlist"/>
        <w:ind w:left="426"/>
        <w:rPr>
          <w:rFonts w:ascii="Calibri" w:eastAsiaTheme="minorHAnsi" w:hAnsi="Calibri" w:cs="Calibri"/>
          <w:color w:val="000000"/>
          <w:lang w:eastAsia="en-US"/>
        </w:rPr>
      </w:pPr>
      <w:r>
        <w:rPr>
          <w:rFonts w:ascii="Calibri" w:eastAsiaTheme="minorHAnsi" w:hAnsi="Calibri" w:cs="Calibri"/>
          <w:color w:val="000000"/>
          <w:lang w:val="pl-PL" w:eastAsia="en-US"/>
        </w:rPr>
        <w:t xml:space="preserve">Specjalistyczny Psychiatryczny Samodzielny Publiczny Zakład Opieki Zdrowotnej w Suwałkach </w:t>
      </w:r>
    </w:p>
    <w:p w14:paraId="59EF9FD1" w14:textId="77777777" w:rsidR="006F335F" w:rsidRDefault="00122BAF">
      <w:pPr>
        <w:pStyle w:val="Akapitzlist"/>
        <w:spacing w:after="80"/>
        <w:ind w:left="425"/>
        <w:rPr>
          <w:rFonts w:ascii="Calibri" w:eastAsiaTheme="minorHAnsi" w:hAnsi="Calibri" w:cs="Calibri"/>
          <w:color w:val="000000"/>
          <w:lang w:eastAsia="en-US"/>
        </w:rPr>
      </w:pPr>
      <w:r>
        <w:rPr>
          <w:rFonts w:ascii="Calibri" w:eastAsiaTheme="minorHAnsi" w:hAnsi="Calibri" w:cs="Calibri"/>
          <w:color w:val="000000"/>
          <w:lang w:val="pl-PL" w:eastAsia="en-US"/>
        </w:rPr>
        <w:t xml:space="preserve">16-400 Suwałki, ul. Szpitalna 62 </w:t>
      </w:r>
    </w:p>
    <w:p w14:paraId="58D30385" w14:textId="77777777" w:rsidR="006F335F" w:rsidRDefault="00122BAF">
      <w:pPr>
        <w:pStyle w:val="Akapitzlist"/>
        <w:numPr>
          <w:ilvl w:val="0"/>
          <w:numId w:val="53"/>
        </w:numPr>
        <w:tabs>
          <w:tab w:val="left" w:pos="426"/>
        </w:tabs>
        <w:ind w:left="426" w:hanging="426"/>
        <w:jc w:val="both"/>
        <w:rPr>
          <w:rFonts w:asciiTheme="minorHAnsi" w:hAnsiTheme="minorHAnsi"/>
          <w:color w:val="00B0F0"/>
          <w:lang w:eastAsia="pl-PL"/>
        </w:rPr>
      </w:pPr>
      <w:r>
        <w:rPr>
          <w:rFonts w:asciiTheme="minorHAnsi" w:hAnsiTheme="minorHAnsi"/>
          <w:lang w:val="pl-PL" w:eastAsia="pl-PL"/>
        </w:rPr>
        <w:t>inspektorem ochrony danych osobowych w:</w:t>
      </w:r>
    </w:p>
    <w:p w14:paraId="323AE30E" w14:textId="77777777" w:rsidR="006F335F" w:rsidRDefault="00122BAF">
      <w:pPr>
        <w:pStyle w:val="Akapitzlist"/>
        <w:tabs>
          <w:tab w:val="left" w:pos="426"/>
        </w:tabs>
        <w:spacing w:after="80"/>
        <w:ind w:left="426"/>
        <w:jc w:val="both"/>
        <w:rPr>
          <w:rFonts w:asciiTheme="minorHAnsi" w:hAnsiTheme="minorHAnsi"/>
          <w:lang w:val="pl-PL" w:eastAsia="pl-PL"/>
        </w:rPr>
      </w:pPr>
      <w:r>
        <w:rPr>
          <w:rFonts w:ascii="Calibri" w:eastAsiaTheme="minorHAnsi" w:hAnsi="Calibri" w:cs="Calibri"/>
          <w:color w:val="000000"/>
          <w:lang w:val="pl-PL" w:eastAsia="en-US"/>
        </w:rPr>
        <w:t>Specjalistyczny Psychiatryczny Samodzielny Publiczny Zakład Opieki Zdrowotnej w Suwałkach</w:t>
      </w:r>
      <w:r>
        <w:rPr>
          <w:rFonts w:asciiTheme="minorHAnsi" w:hAnsiTheme="minorHAnsi"/>
          <w:lang w:val="pl-PL" w:eastAsia="pl-PL"/>
        </w:rPr>
        <w:t xml:space="preserve"> jest Pani/Pan </w:t>
      </w:r>
      <w:r>
        <w:rPr>
          <w:rFonts w:asciiTheme="minorHAnsi" w:hAnsiTheme="minorHAnsi"/>
          <w:i/>
          <w:highlight w:val="yellow"/>
          <w:lang w:val="pl-PL" w:eastAsia="pl-PL"/>
        </w:rPr>
        <w:t>/imię i nazwisko, kontakt: adres e-mail, telefon/</w:t>
      </w:r>
    </w:p>
    <w:p w14:paraId="18254C7B" w14:textId="77777777" w:rsidR="006F335F" w:rsidRDefault="00122BAF">
      <w:pPr>
        <w:pStyle w:val="Akapitzlist"/>
        <w:numPr>
          <w:ilvl w:val="0"/>
          <w:numId w:val="53"/>
        </w:numPr>
        <w:tabs>
          <w:tab w:val="left" w:pos="426"/>
        </w:tabs>
        <w:spacing w:after="80"/>
        <w:ind w:left="426" w:hanging="426"/>
        <w:jc w:val="both"/>
        <w:rPr>
          <w:rFonts w:asciiTheme="minorHAnsi" w:hAnsiTheme="minorHAnsi"/>
          <w:color w:val="00B0F0"/>
          <w:lang w:eastAsia="pl-PL"/>
        </w:rPr>
      </w:pPr>
      <w:r>
        <w:rPr>
          <w:rFonts w:asciiTheme="minorHAnsi" w:hAnsiTheme="minorHAnsi"/>
          <w:lang w:val="pl-PL" w:eastAsia="pl-PL"/>
        </w:rPr>
        <w:t>Pani/Pana dane osobowe przetwarzane będą na podstawie art. 6 ust. 1 lit. c</w:t>
      </w:r>
      <w:r>
        <w:rPr>
          <w:rFonts w:asciiTheme="minorHAnsi" w:hAnsiTheme="minorHAnsi"/>
          <w:i/>
          <w:lang w:val="pl-PL" w:eastAsia="pl-PL"/>
        </w:rPr>
        <w:t xml:space="preserve"> </w:t>
      </w:r>
      <w:r>
        <w:rPr>
          <w:rFonts w:asciiTheme="minorHAnsi" w:hAnsiTheme="minorHAnsi"/>
          <w:lang w:val="pl-PL" w:eastAsia="pl-PL"/>
        </w:rPr>
        <w:t xml:space="preserve">RODO w celu </w:t>
      </w:r>
      <w:r>
        <w:rPr>
          <w:rFonts w:asciiTheme="minorHAnsi" w:hAnsiTheme="minorHAnsi"/>
          <w:lang w:val="pl-PL"/>
        </w:rPr>
        <w:t>związanym z postępowaniem o udzielenie zamówienia publicznego na „Przebudowę budynku wraz ze zmianą sposobu użytkowania z funkcji oświatowej na funkcję zakładu opieki zdrowotnej na potrzeby Ośrodka Terapeutycznego w Smolnikach</w:t>
      </w:r>
      <w:r>
        <w:rPr>
          <w:rFonts w:asciiTheme="minorHAnsi" w:hAnsiTheme="minorHAnsi"/>
          <w:i/>
          <w:lang w:val="pl-PL"/>
        </w:rPr>
        <w:t xml:space="preserve">” - </w:t>
      </w:r>
      <w:r>
        <w:rPr>
          <w:rFonts w:asciiTheme="minorHAnsi" w:hAnsiTheme="minorHAnsi"/>
          <w:lang w:val="pl-PL"/>
        </w:rPr>
        <w:t>nr sprawy ……</w:t>
      </w:r>
      <w:r>
        <w:rPr>
          <w:rFonts w:asciiTheme="minorHAnsi" w:hAnsiTheme="minorHAnsi"/>
          <w:highlight w:val="yellow"/>
          <w:lang w:val="pl-PL"/>
        </w:rPr>
        <w:t>……………</w:t>
      </w:r>
      <w:r>
        <w:rPr>
          <w:rFonts w:asciiTheme="minorHAnsi" w:hAnsiTheme="minorHAnsi"/>
          <w:lang w:val="pl-PL"/>
        </w:rPr>
        <w:t>……..</w:t>
      </w:r>
      <w:r>
        <w:rPr>
          <w:rFonts w:asciiTheme="minorHAnsi" w:hAnsiTheme="minorHAnsi"/>
          <w:color w:val="1F497D"/>
          <w:lang w:val="pl-PL"/>
        </w:rPr>
        <w:t> </w:t>
      </w:r>
      <w:r>
        <w:rPr>
          <w:rFonts w:asciiTheme="minorHAnsi" w:hAnsiTheme="minorHAnsi"/>
          <w:lang w:val="pl-PL"/>
        </w:rPr>
        <w:t>prowadzonym w trybie przetargu nieograniczonego;</w:t>
      </w:r>
    </w:p>
    <w:p w14:paraId="69F3CD98" w14:textId="77777777" w:rsidR="006F335F" w:rsidRDefault="00122BAF">
      <w:pPr>
        <w:pStyle w:val="Akapitzlist"/>
        <w:numPr>
          <w:ilvl w:val="0"/>
          <w:numId w:val="53"/>
        </w:numPr>
        <w:tabs>
          <w:tab w:val="left" w:pos="426"/>
        </w:tabs>
        <w:spacing w:after="80"/>
        <w:ind w:left="426" w:hanging="426"/>
        <w:jc w:val="both"/>
        <w:rPr>
          <w:rFonts w:asciiTheme="minorHAnsi" w:hAnsiTheme="minorHAnsi"/>
          <w:color w:val="00B0F0"/>
          <w:lang w:eastAsia="pl-PL"/>
        </w:rPr>
      </w:pPr>
      <w:r>
        <w:rPr>
          <w:rFonts w:asciiTheme="minorHAnsi" w:hAnsiTheme="minorHAnsi"/>
          <w:lang w:val="pl-PL"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14:paraId="492321ED" w14:textId="77777777" w:rsidR="006F335F" w:rsidRDefault="00122BAF">
      <w:pPr>
        <w:pStyle w:val="Akapitzlist"/>
        <w:numPr>
          <w:ilvl w:val="0"/>
          <w:numId w:val="53"/>
        </w:numPr>
        <w:tabs>
          <w:tab w:val="left" w:pos="426"/>
        </w:tabs>
        <w:spacing w:after="80"/>
        <w:ind w:left="426" w:hanging="426"/>
        <w:jc w:val="both"/>
        <w:rPr>
          <w:rFonts w:asciiTheme="minorHAnsi" w:hAnsiTheme="minorHAnsi"/>
          <w:color w:val="00B0F0"/>
          <w:lang w:eastAsia="pl-PL"/>
        </w:rPr>
      </w:pPr>
      <w:r>
        <w:rPr>
          <w:rFonts w:asciiTheme="minorHAnsi" w:hAnsiTheme="minorHAnsi"/>
          <w:lang w:val="pl-PL"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63D9558A" w14:textId="77777777" w:rsidR="006F335F" w:rsidRDefault="00122BAF">
      <w:pPr>
        <w:pStyle w:val="Akapitzlist"/>
        <w:numPr>
          <w:ilvl w:val="0"/>
          <w:numId w:val="53"/>
        </w:numPr>
        <w:tabs>
          <w:tab w:val="left" w:pos="426"/>
        </w:tabs>
        <w:spacing w:after="80"/>
        <w:ind w:left="426" w:hanging="426"/>
        <w:jc w:val="both"/>
        <w:rPr>
          <w:rFonts w:asciiTheme="minorHAnsi" w:hAnsiTheme="minorHAnsi"/>
          <w:b/>
          <w:i/>
          <w:lang w:eastAsia="pl-PL"/>
        </w:rPr>
      </w:pPr>
      <w:r>
        <w:rPr>
          <w:rFonts w:asciiTheme="minorHAnsi" w:hAnsiTheme="minorHAnsi"/>
          <w:lang w:val="pl-PL"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23B3842C" w14:textId="77777777" w:rsidR="006F335F" w:rsidRDefault="00122BAF">
      <w:pPr>
        <w:pStyle w:val="Akapitzlist"/>
        <w:numPr>
          <w:ilvl w:val="0"/>
          <w:numId w:val="53"/>
        </w:numPr>
        <w:tabs>
          <w:tab w:val="left" w:pos="426"/>
        </w:tabs>
        <w:spacing w:after="80"/>
        <w:ind w:left="426" w:hanging="426"/>
        <w:jc w:val="both"/>
        <w:rPr>
          <w:rFonts w:asciiTheme="minorHAnsi" w:eastAsia="Calibri" w:hAnsiTheme="minorHAnsi"/>
          <w:lang w:eastAsia="en-US"/>
        </w:rPr>
      </w:pPr>
      <w:r>
        <w:rPr>
          <w:rFonts w:asciiTheme="minorHAnsi" w:hAnsiTheme="minorHAnsi"/>
          <w:lang w:val="pl-PL" w:eastAsia="pl-PL"/>
        </w:rPr>
        <w:t>w odniesieniu do Pani/Pana danych osobowych decyzje nie będą podejmowane w sposób zautomatyzowany, stosowanie do art. 22 RODO;</w:t>
      </w:r>
    </w:p>
    <w:p w14:paraId="38E25B2F" w14:textId="77777777" w:rsidR="006F335F" w:rsidRDefault="00122BAF">
      <w:pPr>
        <w:pStyle w:val="Akapitzlist"/>
        <w:numPr>
          <w:ilvl w:val="0"/>
          <w:numId w:val="53"/>
        </w:numPr>
        <w:tabs>
          <w:tab w:val="left" w:pos="426"/>
        </w:tabs>
        <w:ind w:left="426" w:hanging="426"/>
        <w:jc w:val="both"/>
        <w:rPr>
          <w:rFonts w:asciiTheme="minorHAnsi" w:hAnsiTheme="minorHAnsi"/>
          <w:color w:val="00B0F0"/>
          <w:lang w:eastAsia="pl-PL"/>
        </w:rPr>
      </w:pPr>
      <w:r>
        <w:rPr>
          <w:rFonts w:asciiTheme="minorHAnsi" w:hAnsiTheme="minorHAnsi"/>
          <w:lang w:val="pl-PL" w:eastAsia="pl-PL"/>
        </w:rPr>
        <w:t>posiada Pani/Pan:</w:t>
      </w:r>
    </w:p>
    <w:p w14:paraId="5ED0F3B0" w14:textId="77777777" w:rsidR="006F335F" w:rsidRDefault="00122BAF">
      <w:pPr>
        <w:pStyle w:val="Akapitzlist"/>
        <w:numPr>
          <w:ilvl w:val="0"/>
          <w:numId w:val="51"/>
        </w:numPr>
        <w:ind w:left="709" w:hanging="283"/>
        <w:jc w:val="both"/>
        <w:rPr>
          <w:rFonts w:asciiTheme="minorHAnsi" w:hAnsiTheme="minorHAnsi"/>
          <w:color w:val="00B0F0"/>
          <w:lang w:eastAsia="pl-PL"/>
        </w:rPr>
      </w:pPr>
      <w:r>
        <w:rPr>
          <w:rFonts w:asciiTheme="minorHAnsi" w:hAnsiTheme="minorHAnsi"/>
          <w:lang w:val="pl-PL" w:eastAsia="pl-PL"/>
        </w:rPr>
        <w:t>na podstawie art. 15 RODO prawo dostępu do danych osobowych Pani/Pana dotyczących;</w:t>
      </w:r>
    </w:p>
    <w:p w14:paraId="11218A12" w14:textId="77777777" w:rsidR="006F335F" w:rsidRDefault="00122BAF">
      <w:pPr>
        <w:pStyle w:val="Akapitzlist"/>
        <w:numPr>
          <w:ilvl w:val="0"/>
          <w:numId w:val="51"/>
        </w:numPr>
        <w:ind w:left="709" w:hanging="283"/>
        <w:jc w:val="both"/>
        <w:rPr>
          <w:rFonts w:asciiTheme="minorHAnsi" w:hAnsiTheme="minorHAnsi"/>
          <w:lang w:eastAsia="pl-PL"/>
        </w:rPr>
      </w:pPr>
      <w:r>
        <w:rPr>
          <w:rFonts w:asciiTheme="minorHAnsi" w:hAnsiTheme="minorHAnsi"/>
          <w:lang w:val="pl-PL" w:eastAsia="pl-PL"/>
        </w:rPr>
        <w:t>na podstawie art. 16 RODO prawo do sprostowania Pani/Pana danych osobowych;</w:t>
      </w:r>
    </w:p>
    <w:p w14:paraId="4EBA93EE" w14:textId="77777777" w:rsidR="006F335F" w:rsidRDefault="00122BAF">
      <w:pPr>
        <w:pStyle w:val="Akapitzlist"/>
        <w:numPr>
          <w:ilvl w:val="0"/>
          <w:numId w:val="51"/>
        </w:numPr>
        <w:ind w:left="709" w:hanging="283"/>
        <w:jc w:val="both"/>
        <w:rPr>
          <w:rFonts w:asciiTheme="minorHAnsi" w:hAnsiTheme="minorHAnsi"/>
          <w:lang w:eastAsia="pl-PL"/>
        </w:rPr>
      </w:pPr>
      <w:r>
        <w:rPr>
          <w:rFonts w:asciiTheme="minorHAnsi" w:hAnsiTheme="minorHAnsi"/>
          <w:lang w:val="pl-PL" w:eastAsia="pl-PL"/>
        </w:rPr>
        <w:t xml:space="preserve">na podstawie art. 18 RODO prawo żądania od administratora ograniczenia przetwarzania danych osobowych z zastrzeżeniem przypadków, o których mowa w art. 18 ust. 2 RODO;  </w:t>
      </w:r>
    </w:p>
    <w:p w14:paraId="66C9DE8F" w14:textId="77777777" w:rsidR="006F335F" w:rsidRDefault="00122BAF">
      <w:pPr>
        <w:pStyle w:val="Akapitzlist"/>
        <w:numPr>
          <w:ilvl w:val="0"/>
          <w:numId w:val="51"/>
        </w:numPr>
        <w:spacing w:after="80"/>
        <w:ind w:left="709" w:hanging="284"/>
        <w:jc w:val="both"/>
        <w:rPr>
          <w:rFonts w:asciiTheme="minorHAnsi" w:hAnsiTheme="minorHAnsi"/>
          <w:i/>
          <w:color w:val="00B0F0"/>
          <w:lang w:eastAsia="pl-PL"/>
        </w:rPr>
      </w:pPr>
      <w:r>
        <w:rPr>
          <w:rFonts w:asciiTheme="minorHAnsi" w:hAnsiTheme="minorHAnsi"/>
          <w:lang w:val="pl-PL" w:eastAsia="pl-PL"/>
        </w:rPr>
        <w:t>prawo do wniesienia skargi do Prezesa Urzędu Ochrony Danych Osobowych, gdy uzna Pani/Pan, że przetwarzanie danych osobowych Pani/Pana dotyczących narusza przepisy RODO;</w:t>
      </w:r>
    </w:p>
    <w:p w14:paraId="696C10A1"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71C6D3EA"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73BCB9A2"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2A2A5EFC"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368AA903"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0082AC2A"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30137318"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75331D28" w14:textId="77777777" w:rsidR="006F335F" w:rsidRDefault="006F335F">
      <w:pPr>
        <w:pStyle w:val="Akapitzlist"/>
        <w:numPr>
          <w:ilvl w:val="0"/>
          <w:numId w:val="50"/>
        </w:numPr>
        <w:spacing w:after="120"/>
        <w:ind w:left="426" w:hanging="426"/>
        <w:jc w:val="both"/>
        <w:rPr>
          <w:rFonts w:asciiTheme="minorHAnsi" w:hAnsiTheme="minorHAnsi"/>
          <w:vanish/>
          <w:lang w:val="pl-PL" w:eastAsia="pl-PL"/>
        </w:rPr>
      </w:pPr>
    </w:p>
    <w:p w14:paraId="44F29123" w14:textId="77777777" w:rsidR="006F335F" w:rsidRDefault="00122BAF">
      <w:pPr>
        <w:pStyle w:val="Akapitzlist"/>
        <w:numPr>
          <w:ilvl w:val="0"/>
          <w:numId w:val="50"/>
        </w:numPr>
        <w:ind w:left="426" w:hanging="426"/>
        <w:jc w:val="both"/>
        <w:rPr>
          <w:rFonts w:asciiTheme="minorHAnsi" w:hAnsiTheme="minorHAnsi"/>
          <w:i/>
          <w:color w:val="00B0F0"/>
          <w:lang w:eastAsia="pl-PL"/>
        </w:rPr>
      </w:pPr>
      <w:r>
        <w:rPr>
          <w:rFonts w:asciiTheme="minorHAnsi" w:hAnsiTheme="minorHAnsi"/>
          <w:lang w:val="pl-PL" w:eastAsia="pl-PL"/>
        </w:rPr>
        <w:t>nie przysługuje Pani/Panu:</w:t>
      </w:r>
    </w:p>
    <w:p w14:paraId="28B6C8DA" w14:textId="77777777" w:rsidR="006F335F" w:rsidRDefault="00122BAF">
      <w:pPr>
        <w:pStyle w:val="Akapitzlist"/>
        <w:numPr>
          <w:ilvl w:val="0"/>
          <w:numId w:val="52"/>
        </w:numPr>
        <w:ind w:left="709" w:hanging="283"/>
        <w:jc w:val="both"/>
        <w:rPr>
          <w:rFonts w:asciiTheme="minorHAnsi" w:hAnsiTheme="minorHAnsi"/>
          <w:i/>
          <w:color w:val="00B0F0"/>
          <w:lang w:eastAsia="pl-PL"/>
        </w:rPr>
      </w:pPr>
      <w:r>
        <w:rPr>
          <w:rFonts w:asciiTheme="minorHAnsi" w:hAnsiTheme="minorHAnsi"/>
          <w:lang w:val="pl-PL" w:eastAsia="pl-PL"/>
        </w:rPr>
        <w:t>w związku z art. 17 ust. 3 lit. b, d lub e RODO prawo do usunięcia danych osobowych;</w:t>
      </w:r>
    </w:p>
    <w:p w14:paraId="07442492" w14:textId="77777777" w:rsidR="006F335F" w:rsidRDefault="00122BAF">
      <w:pPr>
        <w:pStyle w:val="Akapitzlist"/>
        <w:numPr>
          <w:ilvl w:val="0"/>
          <w:numId w:val="52"/>
        </w:numPr>
        <w:ind w:left="709" w:hanging="283"/>
        <w:jc w:val="both"/>
        <w:rPr>
          <w:rFonts w:asciiTheme="minorHAnsi" w:hAnsiTheme="minorHAnsi"/>
          <w:b/>
          <w:i/>
          <w:lang w:eastAsia="pl-PL"/>
        </w:rPr>
      </w:pPr>
      <w:r>
        <w:rPr>
          <w:rFonts w:asciiTheme="minorHAnsi" w:hAnsiTheme="minorHAnsi"/>
          <w:lang w:val="pl-PL" w:eastAsia="pl-PL"/>
        </w:rPr>
        <w:lastRenderedPageBreak/>
        <w:t>prawo do przenoszenia danych osobowych, o którym mowa w art. 20 RODO;</w:t>
      </w:r>
    </w:p>
    <w:p w14:paraId="5C3BB28E" w14:textId="77777777" w:rsidR="006F335F" w:rsidRDefault="00122BAF">
      <w:pPr>
        <w:pStyle w:val="Akapitzlist"/>
        <w:numPr>
          <w:ilvl w:val="0"/>
          <w:numId w:val="52"/>
        </w:numPr>
        <w:spacing w:after="240"/>
        <w:ind w:left="709" w:hanging="284"/>
        <w:jc w:val="both"/>
        <w:rPr>
          <w:rFonts w:asciiTheme="minorHAnsi" w:hAnsiTheme="minorHAnsi"/>
          <w:i/>
          <w:lang w:eastAsia="pl-PL"/>
        </w:rPr>
      </w:pPr>
      <w:r>
        <w:rPr>
          <w:rFonts w:asciiTheme="minorHAnsi" w:hAnsiTheme="minorHAnsi"/>
          <w:lang w:val="pl-PL" w:eastAsia="pl-PL"/>
        </w:rPr>
        <w:t xml:space="preserve">na podstawie art. 21 RODO prawo sprzeciwu, wobec przetwarzania danych osobowych, gdyż podstawą prawną przetwarzania Pani/Pana danych osobowych jest art. 6 ust. 1 lit. c RODO. </w:t>
      </w:r>
    </w:p>
    <w:p w14:paraId="793DD04B" w14:textId="77777777" w:rsidR="006F335F" w:rsidRDefault="00122BAF">
      <w:pPr>
        <w:spacing w:after="120"/>
        <w:jc w:val="both"/>
        <w:rPr>
          <w:rFonts w:asciiTheme="minorHAnsi" w:hAnsiTheme="minorHAnsi"/>
          <w:b/>
          <w:sz w:val="22"/>
          <w:szCs w:val="22"/>
        </w:rPr>
      </w:pPr>
      <w:r>
        <w:rPr>
          <w:rFonts w:asciiTheme="minorHAnsi" w:hAnsiTheme="minorHAnsi"/>
          <w:b/>
          <w:sz w:val="22"/>
          <w:szCs w:val="22"/>
        </w:rPr>
        <w:t xml:space="preserve">Rozdział XXVI. </w:t>
      </w:r>
      <w:bookmarkStart w:id="0" w:name="_GoBack"/>
      <w:r>
        <w:rPr>
          <w:rFonts w:asciiTheme="minorHAnsi" w:hAnsiTheme="minorHAnsi"/>
          <w:b/>
          <w:sz w:val="22"/>
          <w:szCs w:val="22"/>
        </w:rPr>
        <w:t>Załąc</w:t>
      </w:r>
      <w:bookmarkEnd w:id="0"/>
      <w:r>
        <w:rPr>
          <w:rFonts w:asciiTheme="minorHAnsi" w:hAnsiTheme="minorHAnsi"/>
          <w:b/>
          <w:sz w:val="22"/>
          <w:szCs w:val="22"/>
        </w:rPr>
        <w:t>zniki do SIWZ</w:t>
      </w:r>
    </w:p>
    <w:p w14:paraId="536CBDDD" w14:textId="77777777" w:rsidR="006F335F" w:rsidRDefault="00122BAF">
      <w:pPr>
        <w:pStyle w:val="Akapitzlist"/>
        <w:numPr>
          <w:ilvl w:val="4"/>
          <w:numId w:val="54"/>
        </w:numPr>
        <w:tabs>
          <w:tab w:val="left" w:pos="-142"/>
          <w:tab w:val="left" w:pos="709"/>
        </w:tabs>
        <w:ind w:left="426" w:hanging="426"/>
        <w:jc w:val="both"/>
        <w:rPr>
          <w:rFonts w:asciiTheme="minorHAnsi" w:hAnsiTheme="minorHAnsi"/>
        </w:rPr>
      </w:pPr>
      <w:r>
        <w:rPr>
          <w:rFonts w:asciiTheme="minorHAnsi" w:hAnsiTheme="minorHAnsi"/>
          <w:lang w:val="pl-PL"/>
        </w:rPr>
        <w:t>Formularz ofertowy – załącznik nr 1</w:t>
      </w:r>
    </w:p>
    <w:p w14:paraId="0DBCA16D" w14:textId="77777777" w:rsidR="006F335F" w:rsidRDefault="00122BAF">
      <w:pPr>
        <w:pStyle w:val="Akapitzlist"/>
        <w:numPr>
          <w:ilvl w:val="4"/>
          <w:numId w:val="54"/>
        </w:numPr>
        <w:tabs>
          <w:tab w:val="left" w:pos="-142"/>
          <w:tab w:val="left" w:pos="709"/>
        </w:tabs>
        <w:ind w:left="426" w:hanging="426"/>
        <w:jc w:val="both"/>
        <w:rPr>
          <w:rFonts w:asciiTheme="minorHAnsi" w:hAnsiTheme="minorHAnsi"/>
        </w:rPr>
      </w:pPr>
      <w:r>
        <w:rPr>
          <w:rFonts w:asciiTheme="minorHAnsi" w:hAnsiTheme="minorHAnsi"/>
          <w:lang w:val="pl-PL"/>
        </w:rPr>
        <w:t>Oświadczenie Wykonawcy– załącznik nr 2</w:t>
      </w:r>
    </w:p>
    <w:p w14:paraId="188999C8" w14:textId="77777777" w:rsidR="006F335F" w:rsidRDefault="00122BAF">
      <w:pPr>
        <w:pStyle w:val="Akapitzlist"/>
        <w:numPr>
          <w:ilvl w:val="4"/>
          <w:numId w:val="54"/>
        </w:numPr>
        <w:tabs>
          <w:tab w:val="left" w:pos="-142"/>
          <w:tab w:val="left" w:pos="709"/>
        </w:tabs>
        <w:ind w:left="426" w:hanging="426"/>
        <w:jc w:val="both"/>
      </w:pPr>
      <w:r>
        <w:rPr>
          <w:rFonts w:asciiTheme="minorHAnsi" w:hAnsiTheme="minorHAnsi"/>
          <w:lang w:val="pl-PL"/>
        </w:rPr>
        <w:t>Oświadczenie Wykonawcy dot. grupy kapitałowej – załącznik nr 3</w:t>
      </w:r>
    </w:p>
    <w:p w14:paraId="71DD568F" w14:textId="77777777" w:rsidR="006F335F" w:rsidRDefault="00122BAF">
      <w:pPr>
        <w:pStyle w:val="Akapitzlist"/>
        <w:numPr>
          <w:ilvl w:val="4"/>
          <w:numId w:val="54"/>
        </w:numPr>
        <w:tabs>
          <w:tab w:val="left" w:pos="-142"/>
          <w:tab w:val="left" w:pos="709"/>
        </w:tabs>
        <w:ind w:left="426" w:hanging="426"/>
        <w:jc w:val="both"/>
        <w:rPr>
          <w:rFonts w:asciiTheme="minorHAnsi" w:hAnsiTheme="minorHAnsi"/>
        </w:rPr>
      </w:pPr>
      <w:r>
        <w:rPr>
          <w:rFonts w:asciiTheme="minorHAnsi" w:hAnsiTheme="minorHAnsi"/>
          <w:lang w:val="pl-PL"/>
        </w:rPr>
        <w:t>Wzór wykazu osób – załącznik nr 4</w:t>
      </w:r>
    </w:p>
    <w:p w14:paraId="534EA209" w14:textId="77777777" w:rsidR="006F335F" w:rsidRDefault="00122BAF">
      <w:pPr>
        <w:pStyle w:val="Akapitzlist"/>
        <w:numPr>
          <w:ilvl w:val="4"/>
          <w:numId w:val="54"/>
        </w:numPr>
        <w:tabs>
          <w:tab w:val="left" w:pos="-142"/>
          <w:tab w:val="left" w:pos="709"/>
        </w:tabs>
        <w:ind w:left="426" w:hanging="426"/>
        <w:jc w:val="both"/>
        <w:rPr>
          <w:rFonts w:asciiTheme="minorHAnsi" w:hAnsiTheme="minorHAnsi"/>
        </w:rPr>
      </w:pPr>
      <w:r>
        <w:rPr>
          <w:rFonts w:asciiTheme="minorHAnsi" w:hAnsiTheme="minorHAnsi"/>
          <w:lang w:val="pl-PL"/>
        </w:rPr>
        <w:t>Wzór wykazu robót budowlanych – załącznik nr 5</w:t>
      </w:r>
    </w:p>
    <w:p w14:paraId="0AAB174D" w14:textId="77777777" w:rsidR="006F335F" w:rsidRDefault="00122BAF">
      <w:pPr>
        <w:pStyle w:val="Akapitzlist"/>
        <w:numPr>
          <w:ilvl w:val="4"/>
          <w:numId w:val="54"/>
        </w:numPr>
        <w:tabs>
          <w:tab w:val="left" w:pos="-142"/>
          <w:tab w:val="left" w:pos="709"/>
        </w:tabs>
        <w:ind w:left="426" w:hanging="426"/>
        <w:jc w:val="both"/>
        <w:rPr>
          <w:rFonts w:asciiTheme="minorHAnsi" w:hAnsiTheme="minorHAnsi"/>
        </w:rPr>
      </w:pPr>
      <w:r>
        <w:rPr>
          <w:rFonts w:asciiTheme="minorHAnsi" w:hAnsiTheme="minorHAnsi"/>
          <w:lang w:val="pl-PL"/>
        </w:rPr>
        <w:t>Wzór umowy – załącznik nr 6</w:t>
      </w:r>
    </w:p>
    <w:p w14:paraId="60A9AB41" w14:textId="77777777" w:rsidR="006F335F" w:rsidRDefault="00122BAF">
      <w:pPr>
        <w:numPr>
          <w:ilvl w:val="4"/>
          <w:numId w:val="54"/>
        </w:numPr>
        <w:tabs>
          <w:tab w:val="left" w:pos="-142"/>
        </w:tabs>
        <w:suppressAutoHyphens/>
        <w:ind w:left="426" w:hanging="426"/>
        <w:rPr>
          <w:rFonts w:asciiTheme="minorHAnsi" w:hAnsiTheme="minorHAnsi"/>
        </w:rPr>
      </w:pPr>
      <w:r>
        <w:rPr>
          <w:rFonts w:asciiTheme="minorHAnsi" w:hAnsiTheme="minorHAnsi"/>
        </w:rPr>
        <w:t>Zobowiązanie podmiotu trzeciego – załącznik nr 7</w:t>
      </w:r>
    </w:p>
    <w:p w14:paraId="681BC4FC" w14:textId="7B961322" w:rsidR="006F335F" w:rsidRDefault="005905E5">
      <w:pPr>
        <w:numPr>
          <w:ilvl w:val="4"/>
          <w:numId w:val="54"/>
        </w:numPr>
        <w:tabs>
          <w:tab w:val="left" w:pos="-142"/>
        </w:tabs>
        <w:suppressAutoHyphens/>
        <w:ind w:left="426" w:hanging="426"/>
        <w:rPr>
          <w:rFonts w:asciiTheme="minorHAnsi" w:hAnsiTheme="minorHAnsi"/>
        </w:rPr>
      </w:pPr>
      <w:r>
        <w:rPr>
          <w:rFonts w:asciiTheme="minorHAnsi" w:hAnsiTheme="minorHAnsi"/>
        </w:rPr>
        <w:t>Opis Przedmiotu Zamówienia</w:t>
      </w:r>
      <w:r w:rsidR="00122BAF">
        <w:rPr>
          <w:rFonts w:asciiTheme="minorHAnsi" w:hAnsiTheme="minorHAnsi"/>
        </w:rPr>
        <w:t xml:space="preserve"> – załącznik nr 8</w:t>
      </w:r>
    </w:p>
    <w:p w14:paraId="0C60F8BA"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7F32B0BD"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56B33334"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33C02523"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6D5D81FC"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37508B52"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27FD9C7C" w14:textId="77777777" w:rsidR="006F335F" w:rsidRDefault="006F335F">
      <w:pPr>
        <w:pStyle w:val="Akapitzlist"/>
        <w:numPr>
          <w:ilvl w:val="0"/>
          <w:numId w:val="56"/>
        </w:numPr>
        <w:tabs>
          <w:tab w:val="left" w:pos="1211"/>
        </w:tabs>
        <w:suppressAutoHyphens/>
        <w:rPr>
          <w:rFonts w:asciiTheme="minorHAnsi" w:hAnsiTheme="minorHAnsi"/>
          <w:vanish/>
          <w:lang w:val="pl-PL"/>
        </w:rPr>
      </w:pPr>
    </w:p>
    <w:p w14:paraId="476916C4" w14:textId="77777777" w:rsidR="006F335F" w:rsidRDefault="006F335F">
      <w:pPr>
        <w:pStyle w:val="Akapitzlist"/>
        <w:tabs>
          <w:tab w:val="left" w:pos="1211"/>
        </w:tabs>
        <w:suppressAutoHyphens/>
        <w:ind w:left="360"/>
        <w:rPr>
          <w:rFonts w:asciiTheme="minorHAnsi" w:hAnsiTheme="minorHAnsi"/>
          <w:lang w:val="pl-PL"/>
        </w:rPr>
      </w:pPr>
    </w:p>
    <w:p w14:paraId="259B2F40" w14:textId="77777777" w:rsidR="006F335F" w:rsidRDefault="006F335F">
      <w:pPr>
        <w:suppressAutoHyphens/>
        <w:spacing w:after="120" w:line="276" w:lineRule="auto"/>
        <w:ind w:left="710"/>
        <w:rPr>
          <w:sz w:val="22"/>
          <w:szCs w:val="22"/>
        </w:rPr>
      </w:pPr>
    </w:p>
    <w:p w14:paraId="4D70801E" w14:textId="77777777" w:rsidR="006F335F" w:rsidRDefault="006F335F">
      <w:pPr>
        <w:spacing w:after="120" w:line="276" w:lineRule="auto"/>
        <w:ind w:firstLine="284"/>
        <w:jc w:val="right"/>
        <w:rPr>
          <w:sz w:val="22"/>
          <w:szCs w:val="22"/>
        </w:rPr>
      </w:pPr>
    </w:p>
    <w:p w14:paraId="6FEFDEE1" w14:textId="77777777" w:rsidR="006F335F" w:rsidRDefault="006F335F">
      <w:pPr>
        <w:spacing w:after="120" w:line="276" w:lineRule="auto"/>
        <w:ind w:firstLine="284"/>
        <w:jc w:val="right"/>
        <w:rPr>
          <w:sz w:val="22"/>
          <w:szCs w:val="22"/>
        </w:rPr>
      </w:pPr>
    </w:p>
    <w:p w14:paraId="604651BA" w14:textId="77777777" w:rsidR="006F335F" w:rsidRDefault="00122BAF">
      <w:pPr>
        <w:spacing w:after="120" w:line="276" w:lineRule="auto"/>
        <w:ind w:firstLine="284"/>
        <w:jc w:val="right"/>
        <w:rPr>
          <w:rFonts w:asciiTheme="minorHAnsi" w:hAnsiTheme="minorHAnsi"/>
        </w:rPr>
      </w:pPr>
      <w:r>
        <w:rPr>
          <w:rFonts w:asciiTheme="minorHAnsi" w:hAnsiTheme="minorHAnsi"/>
        </w:rPr>
        <w:t>podpis Zamawiającego:</w:t>
      </w:r>
    </w:p>
    <w:p w14:paraId="04BA2D4F" w14:textId="77777777" w:rsidR="006F335F" w:rsidRDefault="006F335F">
      <w:pPr>
        <w:spacing w:after="120" w:line="276" w:lineRule="auto"/>
        <w:ind w:firstLine="284"/>
        <w:jc w:val="right"/>
        <w:rPr>
          <w:rFonts w:asciiTheme="minorHAnsi" w:hAnsiTheme="minorHAnsi"/>
        </w:rPr>
      </w:pPr>
    </w:p>
    <w:p w14:paraId="7568CFEA" w14:textId="77777777" w:rsidR="006F335F" w:rsidRDefault="00122BAF">
      <w:pPr>
        <w:spacing w:after="120" w:line="276" w:lineRule="auto"/>
        <w:ind w:firstLine="284"/>
        <w:jc w:val="right"/>
        <w:rPr>
          <w:rFonts w:asciiTheme="minorHAnsi" w:hAnsiTheme="minorHAnsi"/>
        </w:rPr>
      </w:pPr>
      <w:r>
        <w:rPr>
          <w:rFonts w:asciiTheme="minorHAnsi" w:hAnsiTheme="minorHAnsi"/>
        </w:rPr>
        <w:t>……………………………</w:t>
      </w:r>
      <w:r>
        <w:br w:type="page"/>
      </w:r>
    </w:p>
    <w:p w14:paraId="50FD4841" w14:textId="77777777" w:rsidR="006F335F" w:rsidRDefault="00122BAF">
      <w:pPr>
        <w:spacing w:after="120" w:line="276" w:lineRule="auto"/>
        <w:ind w:firstLine="284"/>
        <w:jc w:val="right"/>
        <w:rPr>
          <w:rFonts w:asciiTheme="minorHAnsi" w:hAnsiTheme="minorHAnsi"/>
        </w:rPr>
      </w:pPr>
      <w:r>
        <w:rPr>
          <w:rFonts w:asciiTheme="minorHAnsi" w:hAnsiTheme="minorHAnsi"/>
        </w:rPr>
        <w:lastRenderedPageBreak/>
        <w:t xml:space="preserve">Załącznik nr 1 do SIWZ </w:t>
      </w:r>
    </w:p>
    <w:p w14:paraId="1FC9D662" w14:textId="77777777" w:rsidR="006F335F" w:rsidRDefault="006F335F">
      <w:pPr>
        <w:spacing w:after="120" w:line="276" w:lineRule="auto"/>
        <w:ind w:firstLine="284"/>
        <w:jc w:val="right"/>
        <w:rPr>
          <w:rFonts w:asciiTheme="minorHAnsi" w:hAnsiTheme="minorHAnsi"/>
        </w:rPr>
      </w:pPr>
    </w:p>
    <w:p w14:paraId="1D322F3E" w14:textId="77777777" w:rsidR="006F335F" w:rsidRDefault="00122BAF">
      <w:pPr>
        <w:spacing w:after="120" w:line="276" w:lineRule="auto"/>
        <w:ind w:firstLine="284"/>
        <w:rPr>
          <w:rFonts w:asciiTheme="minorHAnsi" w:hAnsiTheme="minorHAnsi"/>
        </w:rPr>
      </w:pPr>
      <w:r>
        <w:rPr>
          <w:rFonts w:asciiTheme="minorHAnsi" w:hAnsiTheme="minorHAnsi"/>
        </w:rPr>
        <w:t>Nazwa i adres siedziby Wykonawcy: ...............................................................</w:t>
      </w:r>
    </w:p>
    <w:p w14:paraId="294B157F" w14:textId="77777777" w:rsidR="006F335F" w:rsidRDefault="00122BAF">
      <w:pPr>
        <w:spacing w:after="120" w:line="276" w:lineRule="auto"/>
        <w:ind w:firstLine="284"/>
        <w:rPr>
          <w:rFonts w:asciiTheme="minorHAnsi" w:hAnsiTheme="minorHAnsi"/>
        </w:rPr>
      </w:pPr>
      <w:r>
        <w:rPr>
          <w:rFonts w:asciiTheme="minorHAnsi" w:hAnsiTheme="minorHAnsi"/>
        </w:rPr>
        <w:t>NIP</w:t>
      </w:r>
      <w:r>
        <w:rPr>
          <w:rFonts w:asciiTheme="minorHAnsi" w:hAnsiTheme="minorHAnsi"/>
        </w:rPr>
        <w:tab/>
      </w:r>
      <w:r>
        <w:rPr>
          <w:rFonts w:asciiTheme="minorHAnsi" w:hAnsiTheme="minorHAnsi"/>
        </w:rPr>
        <w:tab/>
        <w:t>...................................................</w:t>
      </w:r>
    </w:p>
    <w:p w14:paraId="408476EA" w14:textId="77777777" w:rsidR="006F335F" w:rsidRDefault="00122BAF">
      <w:pPr>
        <w:spacing w:after="120" w:line="276" w:lineRule="auto"/>
        <w:ind w:left="284"/>
        <w:rPr>
          <w:rFonts w:asciiTheme="minorHAnsi" w:hAnsiTheme="minorHAnsi"/>
        </w:rPr>
      </w:pPr>
      <w:r>
        <w:rPr>
          <w:rFonts w:asciiTheme="minorHAnsi" w:hAnsiTheme="minorHAnsi"/>
        </w:rPr>
        <w:t>REGON</w:t>
      </w:r>
      <w:r>
        <w:rPr>
          <w:rFonts w:asciiTheme="minorHAnsi" w:hAnsiTheme="minorHAnsi"/>
        </w:rPr>
        <w:tab/>
        <w:t>...................................................</w:t>
      </w:r>
    </w:p>
    <w:p w14:paraId="34D2B751" w14:textId="77777777" w:rsidR="006F335F" w:rsidRDefault="00122BAF">
      <w:pPr>
        <w:pStyle w:val="Nagwek"/>
        <w:tabs>
          <w:tab w:val="left" w:pos="1418"/>
          <w:tab w:val="center" w:pos="2977"/>
        </w:tabs>
        <w:spacing w:after="120" w:line="276" w:lineRule="auto"/>
        <w:ind w:left="284"/>
        <w:rPr>
          <w:rFonts w:asciiTheme="minorHAnsi" w:hAnsiTheme="minorHAnsi"/>
          <w:sz w:val="20"/>
          <w:szCs w:val="20"/>
        </w:rPr>
      </w:pPr>
      <w:r>
        <w:rPr>
          <w:rFonts w:asciiTheme="minorHAnsi" w:hAnsiTheme="minorHAnsi"/>
          <w:sz w:val="20"/>
          <w:szCs w:val="20"/>
          <w:lang w:val="pl-PL"/>
        </w:rPr>
        <w:t>Nr telefonu</w:t>
      </w:r>
      <w:r>
        <w:rPr>
          <w:rFonts w:asciiTheme="minorHAnsi" w:hAnsiTheme="minorHAnsi"/>
          <w:sz w:val="20"/>
          <w:szCs w:val="20"/>
          <w:lang w:val="pl-PL"/>
        </w:rPr>
        <w:tab/>
        <w:t>...................................................</w:t>
      </w:r>
    </w:p>
    <w:p w14:paraId="12CF5CC5" w14:textId="77777777" w:rsidR="006F335F" w:rsidRDefault="00122BAF">
      <w:pPr>
        <w:spacing w:after="120" w:line="276" w:lineRule="auto"/>
        <w:ind w:firstLine="284"/>
        <w:rPr>
          <w:rFonts w:asciiTheme="minorHAnsi" w:hAnsiTheme="minorHAnsi"/>
        </w:rPr>
      </w:pPr>
      <w:r>
        <w:rPr>
          <w:rFonts w:asciiTheme="minorHAnsi" w:hAnsiTheme="minorHAnsi"/>
        </w:rPr>
        <w:t>Nr faksu</w:t>
      </w:r>
      <w:r>
        <w:rPr>
          <w:rFonts w:asciiTheme="minorHAnsi" w:hAnsiTheme="minorHAnsi"/>
        </w:rPr>
        <w:tab/>
        <w:t>...................................................</w:t>
      </w:r>
    </w:p>
    <w:p w14:paraId="3826A9D7" w14:textId="77777777" w:rsidR="006F335F" w:rsidRDefault="00122BAF">
      <w:pPr>
        <w:spacing w:after="120" w:line="276" w:lineRule="auto"/>
        <w:ind w:left="284"/>
        <w:rPr>
          <w:rFonts w:asciiTheme="minorHAnsi" w:hAnsiTheme="minorHAnsi"/>
        </w:rPr>
      </w:pPr>
      <w:r>
        <w:rPr>
          <w:rFonts w:asciiTheme="minorHAnsi" w:hAnsiTheme="minorHAnsi"/>
        </w:rPr>
        <w:t xml:space="preserve">e-mail   </w:t>
      </w:r>
      <w:r>
        <w:rPr>
          <w:rFonts w:asciiTheme="minorHAnsi" w:hAnsiTheme="minorHAnsi"/>
        </w:rPr>
        <w:tab/>
        <w:t>……………………………..</w:t>
      </w:r>
    </w:p>
    <w:p w14:paraId="3E4E6064" w14:textId="77777777" w:rsidR="006F335F" w:rsidRDefault="00122BAF">
      <w:pPr>
        <w:spacing w:after="120" w:line="276" w:lineRule="auto"/>
        <w:ind w:firstLine="284"/>
        <w:rPr>
          <w:rFonts w:asciiTheme="minorHAnsi" w:hAnsiTheme="minorHAnsi"/>
        </w:rPr>
      </w:pPr>
      <w:r>
        <w:rPr>
          <w:rFonts w:asciiTheme="minorHAnsi" w:hAnsiTheme="minorHAnsi"/>
        </w:rPr>
        <w:t>KRS/</w:t>
      </w:r>
      <w:proofErr w:type="spellStart"/>
      <w:r>
        <w:rPr>
          <w:rFonts w:asciiTheme="minorHAnsi" w:hAnsiTheme="minorHAnsi"/>
        </w:rPr>
        <w:t>CEiDG</w:t>
      </w:r>
      <w:proofErr w:type="spellEnd"/>
      <w:r>
        <w:rPr>
          <w:rFonts w:asciiTheme="minorHAnsi" w:hAnsiTheme="minorHAnsi"/>
        </w:rPr>
        <w:tab/>
        <w:t>……………………………………</w:t>
      </w:r>
    </w:p>
    <w:p w14:paraId="5FD4BA83" w14:textId="77777777" w:rsidR="006F335F" w:rsidRDefault="00122BAF">
      <w:pPr>
        <w:spacing w:after="120" w:line="276" w:lineRule="auto"/>
        <w:ind w:firstLine="284"/>
        <w:rPr>
          <w:rFonts w:asciiTheme="minorHAnsi" w:hAnsiTheme="minorHAnsi"/>
        </w:rPr>
      </w:pPr>
      <w:r>
        <w:rPr>
          <w:rFonts w:asciiTheme="minorHAnsi" w:hAnsiTheme="minorHAnsi"/>
        </w:rPr>
        <w:t>Dane osoby upoważnionej do kontaktowania się z Zamawiającym: ........................................................</w:t>
      </w:r>
    </w:p>
    <w:p w14:paraId="7F0419CA" w14:textId="77777777" w:rsidR="006F335F" w:rsidRDefault="006F335F">
      <w:pPr>
        <w:spacing w:after="120" w:line="276" w:lineRule="auto"/>
        <w:ind w:firstLine="284"/>
        <w:rPr>
          <w:rFonts w:asciiTheme="minorHAnsi" w:hAnsiTheme="minorHAnsi"/>
        </w:rPr>
      </w:pPr>
    </w:p>
    <w:p w14:paraId="5B5E514B" w14:textId="77777777" w:rsidR="006F335F" w:rsidRDefault="00122BAF">
      <w:pPr>
        <w:pStyle w:val="Nagwek2"/>
        <w:tabs>
          <w:tab w:val="left" w:pos="576"/>
        </w:tabs>
        <w:suppressAutoHyphens/>
        <w:spacing w:after="120"/>
        <w:ind w:firstLine="284"/>
        <w:rPr>
          <w:caps/>
          <w:color w:val="00000A"/>
          <w:sz w:val="22"/>
          <w:szCs w:val="22"/>
          <w:lang w:val="pl-PL"/>
        </w:rPr>
      </w:pPr>
      <w:r>
        <w:rPr>
          <w:color w:val="00000A"/>
          <w:sz w:val="22"/>
          <w:szCs w:val="22"/>
          <w:lang w:val="pl-PL"/>
        </w:rPr>
        <w:t xml:space="preserve">O F E R T A   </w:t>
      </w:r>
      <w:r>
        <w:rPr>
          <w:caps/>
          <w:color w:val="00000A"/>
          <w:sz w:val="22"/>
          <w:szCs w:val="22"/>
          <w:lang w:val="pl-PL"/>
        </w:rPr>
        <w:t xml:space="preserve">W Y K O N A W C Y </w:t>
      </w:r>
    </w:p>
    <w:p w14:paraId="4C618E46" w14:textId="77777777" w:rsidR="006F335F" w:rsidRDefault="006F335F"/>
    <w:p w14:paraId="559C0013" w14:textId="77777777" w:rsidR="006F335F" w:rsidRDefault="00122BAF">
      <w:pPr>
        <w:pStyle w:val="Tekstpodstawowy3"/>
        <w:numPr>
          <w:ilvl w:val="0"/>
          <w:numId w:val="17"/>
        </w:numPr>
        <w:ind w:left="284" w:hanging="284"/>
        <w:rPr>
          <w:rFonts w:asciiTheme="minorHAnsi" w:hAnsiTheme="minorHAnsi"/>
          <w:b w:val="0"/>
          <w:color w:val="000000"/>
          <w:sz w:val="20"/>
        </w:rPr>
      </w:pPr>
      <w:r>
        <w:rPr>
          <w:rFonts w:asciiTheme="minorHAnsi" w:hAnsiTheme="minorHAnsi"/>
          <w:b w:val="0"/>
          <w:color w:val="000000"/>
          <w:sz w:val="20"/>
          <w:lang w:val="pl-PL"/>
        </w:rPr>
        <w:t xml:space="preserve">Nawiązując do ogłoszenia o przetargu nieograniczonym nr </w:t>
      </w:r>
      <w:r>
        <w:rPr>
          <w:rFonts w:asciiTheme="minorHAnsi" w:hAnsiTheme="minorHAnsi"/>
          <w:b w:val="0"/>
          <w:sz w:val="20"/>
          <w:lang w:val="pl-PL"/>
        </w:rPr>
        <w:t>……</w:t>
      </w:r>
      <w:r>
        <w:rPr>
          <w:rFonts w:asciiTheme="minorHAnsi" w:hAnsiTheme="minorHAnsi"/>
          <w:b w:val="0"/>
          <w:sz w:val="20"/>
          <w:highlight w:val="yellow"/>
          <w:lang w:val="pl-PL"/>
        </w:rPr>
        <w:t>……</w:t>
      </w:r>
      <w:r>
        <w:rPr>
          <w:rFonts w:asciiTheme="minorHAnsi" w:hAnsiTheme="minorHAnsi"/>
          <w:b w:val="0"/>
          <w:sz w:val="20"/>
          <w:lang w:val="pl-PL"/>
        </w:rPr>
        <w:t>…..</w:t>
      </w:r>
      <w:r>
        <w:rPr>
          <w:rFonts w:asciiTheme="minorHAnsi" w:hAnsiTheme="minorHAnsi"/>
          <w:b w:val="0"/>
          <w:color w:val="000000"/>
          <w:sz w:val="20"/>
          <w:lang w:val="pl-PL"/>
        </w:rPr>
        <w:t xml:space="preserve"> na: </w:t>
      </w:r>
    </w:p>
    <w:p w14:paraId="5CBBC147" w14:textId="77777777" w:rsidR="006F335F" w:rsidRDefault="006F335F">
      <w:pPr>
        <w:ind w:left="360" w:hanging="180"/>
        <w:jc w:val="center"/>
        <w:rPr>
          <w:rFonts w:asciiTheme="minorHAnsi" w:hAnsiTheme="minorHAnsi"/>
          <w:color w:val="000000"/>
        </w:rPr>
      </w:pPr>
    </w:p>
    <w:p w14:paraId="29F29B9C" w14:textId="77777777" w:rsidR="006F335F" w:rsidRDefault="00122BAF">
      <w:pPr>
        <w:ind w:left="360" w:hanging="180"/>
        <w:jc w:val="center"/>
        <w:rPr>
          <w:rFonts w:asciiTheme="minorHAnsi" w:hAnsiTheme="minorHAnsi"/>
          <w:b/>
          <w:i/>
        </w:rPr>
      </w:pPr>
      <w:r>
        <w:rPr>
          <w:rFonts w:asciiTheme="minorHAnsi" w:hAnsiTheme="minorHAnsi"/>
          <w:b/>
        </w:rPr>
        <w:t>„Przebudowę budynku wraz ze zmianą sposobu użytkowania z funkcji oświatowej na funkcję zakładu opieki zdrowotnej na potrzeby Ośrodka Terapeutycznego w Smolnikach</w:t>
      </w:r>
      <w:r>
        <w:rPr>
          <w:rFonts w:asciiTheme="minorHAnsi" w:hAnsiTheme="minorHAnsi"/>
          <w:b/>
          <w:i/>
        </w:rPr>
        <w:t>”</w:t>
      </w:r>
    </w:p>
    <w:p w14:paraId="5B4868D7" w14:textId="77777777" w:rsidR="006F335F" w:rsidRDefault="006F335F">
      <w:pPr>
        <w:ind w:left="360" w:hanging="180"/>
        <w:jc w:val="center"/>
        <w:rPr>
          <w:b/>
          <w:color w:val="000000"/>
          <w:sz w:val="22"/>
          <w:szCs w:val="22"/>
        </w:rPr>
      </w:pPr>
    </w:p>
    <w:p w14:paraId="03EAF0A7" w14:textId="77777777" w:rsidR="006F335F" w:rsidRDefault="00122BAF">
      <w:pPr>
        <w:ind w:left="284"/>
        <w:rPr>
          <w:rFonts w:asciiTheme="minorHAnsi" w:hAnsiTheme="minorHAnsi"/>
        </w:rPr>
      </w:pPr>
      <w:r>
        <w:rPr>
          <w:rFonts w:asciiTheme="minorHAnsi" w:hAnsiTheme="minorHAnsi"/>
        </w:rPr>
        <w:t xml:space="preserve">Oferujemy wykonanie przedmiotu zamówienia według siwz za łączną cenę ryczałtową: </w:t>
      </w:r>
    </w:p>
    <w:p w14:paraId="671EE366" w14:textId="77777777" w:rsidR="006F335F" w:rsidRDefault="00122BAF">
      <w:pPr>
        <w:spacing w:line="360" w:lineRule="auto"/>
        <w:ind w:left="284"/>
        <w:jc w:val="both"/>
        <w:rPr>
          <w:rFonts w:asciiTheme="minorHAnsi" w:hAnsiTheme="minorHAnsi"/>
        </w:rPr>
      </w:pPr>
      <w:r>
        <w:rPr>
          <w:rFonts w:asciiTheme="minorHAnsi" w:hAnsiTheme="minorHAnsi"/>
        </w:rPr>
        <w:t>netto:........................................zł ,</w:t>
      </w:r>
    </w:p>
    <w:p w14:paraId="2706AAC1" w14:textId="77777777" w:rsidR="006F335F" w:rsidRDefault="00122BAF">
      <w:pPr>
        <w:spacing w:line="360" w:lineRule="auto"/>
        <w:ind w:left="284"/>
        <w:jc w:val="both"/>
        <w:rPr>
          <w:rFonts w:asciiTheme="minorHAnsi" w:hAnsiTheme="minorHAnsi"/>
        </w:rPr>
      </w:pPr>
      <w:r>
        <w:rPr>
          <w:rFonts w:asciiTheme="minorHAnsi" w:hAnsiTheme="minorHAnsi"/>
        </w:rPr>
        <w:t>(słownie: ……………………………………………………………...……………………....…....),</w:t>
      </w:r>
    </w:p>
    <w:p w14:paraId="45D17AC4" w14:textId="77777777" w:rsidR="006F335F" w:rsidRDefault="00122BAF">
      <w:pPr>
        <w:spacing w:line="360" w:lineRule="auto"/>
        <w:ind w:left="284"/>
        <w:jc w:val="both"/>
        <w:rPr>
          <w:rFonts w:asciiTheme="minorHAnsi" w:hAnsiTheme="minorHAnsi"/>
        </w:rPr>
      </w:pPr>
      <w:r>
        <w:rPr>
          <w:rFonts w:asciiTheme="minorHAnsi" w:hAnsiTheme="minorHAnsi"/>
        </w:rPr>
        <w:t xml:space="preserve">stawka </w:t>
      </w:r>
      <w:r>
        <w:rPr>
          <w:rFonts w:asciiTheme="minorHAnsi" w:hAnsiTheme="minorHAnsi"/>
          <w:bCs/>
        </w:rPr>
        <w:t xml:space="preserve">VAT  ……. </w:t>
      </w:r>
    </w:p>
    <w:p w14:paraId="105F8414" w14:textId="77777777" w:rsidR="006F335F" w:rsidRDefault="00122BAF">
      <w:pPr>
        <w:spacing w:line="360" w:lineRule="auto"/>
        <w:ind w:left="284"/>
        <w:jc w:val="both"/>
        <w:rPr>
          <w:rFonts w:asciiTheme="minorHAnsi" w:hAnsiTheme="minorHAnsi"/>
        </w:rPr>
      </w:pPr>
      <w:r>
        <w:rPr>
          <w:rFonts w:asciiTheme="minorHAnsi" w:hAnsiTheme="minorHAnsi"/>
        </w:rPr>
        <w:t>brutto:......................................zł ,</w:t>
      </w:r>
    </w:p>
    <w:p w14:paraId="3B5AA2B2" w14:textId="77777777" w:rsidR="006F335F" w:rsidRDefault="00122BAF">
      <w:pPr>
        <w:spacing w:line="360" w:lineRule="auto"/>
        <w:ind w:left="284"/>
        <w:jc w:val="both"/>
        <w:rPr>
          <w:rFonts w:asciiTheme="minorHAnsi" w:hAnsiTheme="minorHAnsi"/>
        </w:rPr>
      </w:pPr>
      <w:r>
        <w:rPr>
          <w:rFonts w:asciiTheme="minorHAnsi" w:hAnsiTheme="minorHAnsi"/>
        </w:rPr>
        <w:t>(słownie:……………………………………………………….……………..……………....…....)</w:t>
      </w:r>
      <w:r>
        <w:rPr>
          <w:rStyle w:val="Zakotwiczenieprzypisudolnego"/>
          <w:rFonts w:asciiTheme="minorHAnsi" w:hAnsiTheme="minorHAnsi"/>
        </w:rPr>
        <w:footnoteReference w:id="1"/>
      </w:r>
    </w:p>
    <w:p w14:paraId="1F205FAE" w14:textId="77777777" w:rsidR="006F335F" w:rsidRDefault="006F335F">
      <w:pPr>
        <w:pStyle w:val="Tekstpodstawowy21"/>
        <w:spacing w:after="120"/>
        <w:jc w:val="both"/>
        <w:rPr>
          <w:sz w:val="22"/>
          <w:szCs w:val="22"/>
        </w:rPr>
      </w:pPr>
    </w:p>
    <w:p w14:paraId="380367F5" w14:textId="730C1A61" w:rsidR="006F335F" w:rsidRDefault="00122BAF">
      <w:pPr>
        <w:pStyle w:val="Tekstpodstawowy21"/>
        <w:spacing w:after="120"/>
        <w:ind w:left="284"/>
        <w:jc w:val="both"/>
        <w:rPr>
          <w:rFonts w:asciiTheme="minorHAnsi" w:hAnsiTheme="minorHAnsi"/>
          <w:sz w:val="20"/>
        </w:rPr>
      </w:pPr>
      <w:r>
        <w:rPr>
          <w:rFonts w:asciiTheme="minorHAnsi" w:hAnsiTheme="minorHAnsi"/>
          <w:sz w:val="20"/>
        </w:rPr>
        <w:t>Oferujemy okres gwarancji i  rękojmi na roboty budowlane</w:t>
      </w:r>
      <w:r w:rsidR="00F72368">
        <w:rPr>
          <w:rFonts w:asciiTheme="minorHAnsi" w:hAnsiTheme="minorHAnsi"/>
          <w:sz w:val="20"/>
        </w:rPr>
        <w:t xml:space="preserve"> i urządzenia</w:t>
      </w:r>
      <w:r>
        <w:rPr>
          <w:rFonts w:asciiTheme="minorHAnsi" w:hAnsiTheme="minorHAnsi"/>
          <w:sz w:val="20"/>
        </w:rPr>
        <w:t>: ……………… m-</w:t>
      </w:r>
      <w:proofErr w:type="spellStart"/>
      <w:r>
        <w:rPr>
          <w:rFonts w:asciiTheme="minorHAnsi" w:hAnsiTheme="minorHAnsi"/>
          <w:sz w:val="20"/>
        </w:rPr>
        <w:t>cy</w:t>
      </w:r>
      <w:proofErr w:type="spellEnd"/>
      <w:r>
        <w:rPr>
          <w:rFonts w:asciiTheme="minorHAnsi" w:hAnsiTheme="minorHAnsi"/>
          <w:sz w:val="20"/>
        </w:rPr>
        <w:t xml:space="preserve"> (nie mniej niż 36 miesięcy)</w:t>
      </w:r>
    </w:p>
    <w:p w14:paraId="2F3F73E4" w14:textId="77777777" w:rsidR="006F335F" w:rsidRDefault="00122BAF">
      <w:pPr>
        <w:numPr>
          <w:ilvl w:val="0"/>
          <w:numId w:val="17"/>
        </w:numPr>
        <w:spacing w:after="120"/>
        <w:ind w:left="284" w:hanging="284"/>
        <w:jc w:val="both"/>
        <w:rPr>
          <w:rFonts w:asciiTheme="minorHAnsi" w:hAnsiTheme="minorHAnsi"/>
        </w:rPr>
      </w:pPr>
      <w:r>
        <w:rPr>
          <w:rFonts w:asciiTheme="minorHAnsi" w:hAnsiTheme="minorHAnsi"/>
          <w:color w:val="000000"/>
        </w:rPr>
        <w:t>Oświadczamy, że zawarty w specyfikacji istotnych warunków zamówienia wzór umowy został przez nas zaakceptowany i zobowiązujemy się w przypadku wyboru naszej oferty do zawarcia umowy w miejscu i terminie wyznaczonym przez Zamawiającego.</w:t>
      </w:r>
    </w:p>
    <w:p w14:paraId="304DBE08" w14:textId="77777777" w:rsidR="006F335F" w:rsidRDefault="00122BAF">
      <w:pPr>
        <w:numPr>
          <w:ilvl w:val="0"/>
          <w:numId w:val="17"/>
        </w:numPr>
        <w:spacing w:after="120"/>
        <w:ind w:left="284" w:hanging="284"/>
        <w:jc w:val="both"/>
        <w:rPr>
          <w:rFonts w:asciiTheme="minorHAnsi" w:hAnsiTheme="minorHAnsi"/>
        </w:rPr>
      </w:pPr>
      <w:r>
        <w:rPr>
          <w:rFonts w:asciiTheme="minorHAnsi" w:hAnsiTheme="minorHAnsi"/>
          <w:color w:val="000000"/>
        </w:rPr>
        <w:t>Oświadczamy, że zapoznaliśmy się ze specyfikacją istotnych warunków zamówienia i przyjmujemy ją bez zastrzeżeń.</w:t>
      </w:r>
    </w:p>
    <w:p w14:paraId="31800855" w14:textId="77777777" w:rsidR="006F335F" w:rsidRDefault="00122BAF">
      <w:pPr>
        <w:numPr>
          <w:ilvl w:val="0"/>
          <w:numId w:val="17"/>
        </w:numPr>
        <w:spacing w:after="120"/>
        <w:ind w:left="284" w:hanging="284"/>
        <w:jc w:val="both"/>
        <w:rPr>
          <w:rFonts w:asciiTheme="minorHAnsi" w:hAnsiTheme="minorHAnsi"/>
        </w:rPr>
      </w:pPr>
      <w:r>
        <w:rPr>
          <w:rFonts w:asciiTheme="minorHAnsi" w:hAnsiTheme="minorHAnsi"/>
          <w:color w:val="000000"/>
        </w:rPr>
        <w:t>Zakres przedmiotu zamówienia zgodnie ze specyfikacją istotnych warunków zamówienia.</w:t>
      </w:r>
    </w:p>
    <w:p w14:paraId="17CC6D0A" w14:textId="77777777" w:rsidR="006F335F" w:rsidRDefault="00122BAF">
      <w:pPr>
        <w:numPr>
          <w:ilvl w:val="0"/>
          <w:numId w:val="17"/>
        </w:numPr>
        <w:ind w:left="284" w:hanging="284"/>
        <w:jc w:val="both"/>
        <w:rPr>
          <w:rFonts w:asciiTheme="minorHAnsi" w:hAnsiTheme="minorHAnsi"/>
        </w:rPr>
      </w:pPr>
      <w:r>
        <w:rPr>
          <w:rFonts w:asciiTheme="minorHAnsi" w:hAnsiTheme="minorHAnsi"/>
          <w:color w:val="000000"/>
        </w:rPr>
        <w:t>Oświadczamy, iż zamierzamy zlecić podwykonawcy następujące części zamówienia</w:t>
      </w:r>
    </w:p>
    <w:p w14:paraId="187FC90A" w14:textId="77777777" w:rsidR="006F335F" w:rsidRDefault="00122BAF">
      <w:pPr>
        <w:pStyle w:val="Zwykytekst"/>
        <w:spacing w:after="120"/>
        <w:ind w:left="360"/>
        <w:jc w:val="both"/>
        <w:rPr>
          <w:rFonts w:asciiTheme="minorHAnsi" w:hAnsiTheme="minorHAnsi"/>
          <w:color w:val="000000"/>
        </w:rPr>
      </w:pPr>
      <w:r>
        <w:rPr>
          <w:rFonts w:asciiTheme="minorHAnsi" w:hAnsiTheme="minorHAnsi"/>
          <w:color w:val="000000"/>
          <w:lang w:val="pl-PL"/>
        </w:rPr>
        <w:t xml:space="preserve">(wypełnić tylko w przypadku realizacji zamówienia przy udziale podwykonawców) </w:t>
      </w:r>
    </w:p>
    <w:p w14:paraId="79504525" w14:textId="77777777" w:rsidR="006F335F" w:rsidRDefault="00122BAF">
      <w:pPr>
        <w:pStyle w:val="Zwykytekst1"/>
        <w:numPr>
          <w:ilvl w:val="5"/>
          <w:numId w:val="21"/>
        </w:numPr>
        <w:tabs>
          <w:tab w:val="left" w:pos="851"/>
        </w:tabs>
        <w:spacing w:after="120"/>
        <w:ind w:left="851" w:hanging="284"/>
        <w:jc w:val="both"/>
        <w:rPr>
          <w:rFonts w:asciiTheme="minorHAnsi" w:hAnsiTheme="minorHAnsi"/>
        </w:rPr>
      </w:pPr>
      <w:r>
        <w:rPr>
          <w:rFonts w:asciiTheme="minorHAnsi" w:hAnsiTheme="minorHAnsi"/>
        </w:rPr>
        <w:t>część ………………………………… nazwa podwykonawcy ………………..</w:t>
      </w:r>
    </w:p>
    <w:p w14:paraId="17798558" w14:textId="77777777" w:rsidR="006F335F" w:rsidRDefault="00122BAF">
      <w:pPr>
        <w:pStyle w:val="Zwykytekst1"/>
        <w:numPr>
          <w:ilvl w:val="5"/>
          <w:numId w:val="21"/>
        </w:numPr>
        <w:tabs>
          <w:tab w:val="left" w:pos="851"/>
        </w:tabs>
        <w:spacing w:after="120"/>
        <w:ind w:left="851" w:hanging="284"/>
        <w:jc w:val="both"/>
        <w:rPr>
          <w:rFonts w:asciiTheme="minorHAnsi" w:hAnsiTheme="minorHAnsi"/>
        </w:rPr>
      </w:pPr>
      <w:r>
        <w:rPr>
          <w:rFonts w:asciiTheme="minorHAnsi" w:hAnsiTheme="minorHAnsi"/>
        </w:rPr>
        <w:t>część ………………………………… nazwa podwykonawcy ………………..</w:t>
      </w:r>
    </w:p>
    <w:p w14:paraId="2BFD3FD6" w14:textId="77777777" w:rsidR="006F335F" w:rsidRDefault="00122BAF">
      <w:pPr>
        <w:numPr>
          <w:ilvl w:val="0"/>
          <w:numId w:val="17"/>
        </w:numPr>
        <w:spacing w:after="120"/>
        <w:ind w:left="284" w:hanging="284"/>
        <w:jc w:val="both"/>
        <w:rPr>
          <w:rFonts w:asciiTheme="minorHAnsi" w:hAnsiTheme="minorHAnsi"/>
        </w:rPr>
      </w:pPr>
      <w:r>
        <w:rPr>
          <w:rFonts w:asciiTheme="minorHAnsi" w:hAnsiTheme="minorHAnsi"/>
        </w:rPr>
        <w:lastRenderedPageBreak/>
        <w:t>Oświadczamy, iż w przypadku wybrania naszej oferty, jako najkorzystniejszej w przedmiotowym postępowaniu, przed podpisaniem umowy przedłożę w terminie wyznaczonym przez Zamawiającego ważną polisę na cały okres realizacji zamówienia, która stanowić będzie załącznik do umowy.</w:t>
      </w:r>
    </w:p>
    <w:p w14:paraId="2D86B76E" w14:textId="77777777" w:rsidR="006F335F" w:rsidRDefault="00122BAF">
      <w:pPr>
        <w:numPr>
          <w:ilvl w:val="0"/>
          <w:numId w:val="17"/>
        </w:numPr>
        <w:spacing w:after="120"/>
        <w:ind w:left="284" w:hanging="284"/>
        <w:jc w:val="both"/>
        <w:rPr>
          <w:rFonts w:asciiTheme="minorHAnsi" w:hAnsiTheme="minorHAnsi"/>
        </w:rPr>
      </w:pPr>
      <w:r>
        <w:rPr>
          <w:rFonts w:asciiTheme="minorHAnsi" w:hAnsiTheme="minorHAnsi"/>
        </w:rPr>
        <w:t>Oświadczamy, iż w przypadku wybrania naszej oferty, jako najkorzystniejszej w przedmiotowym postępowaniu, przedstawię kosztorys ofertowy zgodnie z wymogami SIWZ, który stanowić będzie załącznik do umowy. Jednocześnie przyjmuję do wiadomości, iż kosztorys winny być przekazany do siedziby Zamawiającego przed podpisaniem umowy w terminie uzgodnionym z Zamawiającym.</w:t>
      </w:r>
    </w:p>
    <w:p w14:paraId="2437C3C4" w14:textId="77777777" w:rsidR="006F335F" w:rsidRDefault="00122BAF">
      <w:pPr>
        <w:numPr>
          <w:ilvl w:val="0"/>
          <w:numId w:val="16"/>
        </w:numPr>
        <w:spacing w:after="120"/>
        <w:jc w:val="both"/>
        <w:rPr>
          <w:rFonts w:asciiTheme="minorHAnsi" w:hAnsiTheme="minorHAnsi"/>
          <w:b/>
        </w:rPr>
      </w:pPr>
      <w:r>
        <w:rPr>
          <w:rFonts w:asciiTheme="minorHAnsi" w:hAnsiTheme="minorHAnsi"/>
        </w:rPr>
        <w:t>W przypadku przyznania nam zamówienia, zobowiązujemy się do wniesienia zabezpieczenia należytego wykonania umowy (najpóźniej w dniu podpisania umowy) w wysokości 10% ceny ofertowej brutto.</w:t>
      </w:r>
    </w:p>
    <w:p w14:paraId="0A5DF0A7" w14:textId="77777777" w:rsidR="006F335F" w:rsidRDefault="00122BAF">
      <w:pPr>
        <w:numPr>
          <w:ilvl w:val="0"/>
          <w:numId w:val="16"/>
        </w:numPr>
        <w:spacing w:after="120"/>
        <w:jc w:val="both"/>
        <w:rPr>
          <w:rFonts w:asciiTheme="minorHAnsi" w:hAnsiTheme="minorHAnsi"/>
        </w:rPr>
      </w:pPr>
      <w:r>
        <w:rPr>
          <w:rFonts w:asciiTheme="minorHAnsi" w:eastAsia="Calibri" w:hAnsiTheme="minorHAnsi"/>
        </w:rPr>
        <w:t>Oświadczam, iż brak przedłożenia przeze mnie dokumentów, o których mowa w pkt 8 i 9 oferty oraz wniesienia zabezpieczenia należytego wykonania umowy, którym mowa w pkt 9 w wyznaczonym przez Zamawiającego terminie oznacza uchylenie się od zawarcia umowy w sprawie zamówienia publicznego w rozumieniu art. 94 ust. 3 ustawy Pzp na warunkach określonych w ofercie.</w:t>
      </w:r>
    </w:p>
    <w:p w14:paraId="50E5DDDB" w14:textId="77777777" w:rsidR="006F335F" w:rsidRDefault="00122BAF">
      <w:pPr>
        <w:numPr>
          <w:ilvl w:val="0"/>
          <w:numId w:val="16"/>
        </w:numPr>
        <w:spacing w:after="120"/>
        <w:jc w:val="both"/>
        <w:rPr>
          <w:rFonts w:asciiTheme="minorHAnsi" w:hAnsiTheme="minorHAnsi"/>
        </w:rPr>
      </w:pPr>
      <w:r>
        <w:rPr>
          <w:rFonts w:asciiTheme="minorHAnsi" w:hAnsiTheme="minorHAnsi"/>
        </w:rPr>
        <w:t>Integralną część niniejszej oferty stanowią dokumenty wymagane treścią rozdziału IX SIWZ oraz wypełnione i podpisane załączniki wymagane przez Zamawiającego w SIWZ.</w:t>
      </w:r>
    </w:p>
    <w:p w14:paraId="1D7CF453" w14:textId="77777777" w:rsidR="006F335F" w:rsidRDefault="00122BAF">
      <w:pPr>
        <w:pStyle w:val="Akapitzlist"/>
        <w:numPr>
          <w:ilvl w:val="0"/>
          <w:numId w:val="16"/>
        </w:numPr>
        <w:ind w:left="357" w:hanging="357"/>
        <w:jc w:val="both"/>
        <w:rPr>
          <w:rFonts w:asciiTheme="minorHAnsi" w:hAnsiTheme="minorHAnsi"/>
        </w:rPr>
      </w:pPr>
      <w:r>
        <w:rPr>
          <w:rFonts w:asciiTheme="minorHAnsi" w:hAnsiTheme="minorHAnsi"/>
          <w:lang w:val="pl-PL"/>
        </w:rPr>
        <w:t>Oświadczam/y, że wypełniłem/ wypełniliśmy obowiązki informacyjne przewidziane w art. 13 lub art. 14 RODO</w:t>
      </w:r>
      <w:r>
        <w:rPr>
          <w:rStyle w:val="Zakotwiczenieprzypisudolnego"/>
          <w:rFonts w:asciiTheme="minorHAnsi" w:hAnsiTheme="minorHAnsi"/>
          <w:lang w:val="pl-PL"/>
        </w:rPr>
        <w:footnoteReference w:id="2"/>
      </w:r>
      <w:r>
        <w:rPr>
          <w:rFonts w:asciiTheme="minorHAnsi" w:hAnsiTheme="minorHAnsi"/>
          <w:color w:val="000000"/>
          <w:lang w:val="pl-PL"/>
        </w:rPr>
        <w:t xml:space="preserve"> wobec osób fizycznych, </w:t>
      </w:r>
      <w:r>
        <w:rPr>
          <w:rFonts w:asciiTheme="minorHAnsi" w:hAnsiTheme="minorHAnsi"/>
          <w:lang w:val="pl-PL"/>
        </w:rPr>
        <w:t>od których dane osobowe bezpośrednio lub pośrednio pozyskałem</w:t>
      </w:r>
      <w:r>
        <w:rPr>
          <w:rFonts w:asciiTheme="minorHAnsi" w:hAnsiTheme="minorHAnsi"/>
          <w:color w:val="000000"/>
          <w:lang w:val="pl-PL"/>
        </w:rPr>
        <w:t xml:space="preserve"> w celu ubiegania się o udzielenie zamówienia publicznego w niniejszym postępowaniu</w:t>
      </w:r>
      <w:r>
        <w:rPr>
          <w:rStyle w:val="Zakotwiczenieprzypisudolnego"/>
          <w:rFonts w:asciiTheme="minorHAnsi" w:hAnsiTheme="minorHAnsi"/>
          <w:color w:val="000000"/>
          <w:lang w:val="pl-PL"/>
        </w:rPr>
        <w:footnoteReference w:id="3"/>
      </w:r>
      <w:r>
        <w:rPr>
          <w:rFonts w:asciiTheme="minorHAnsi" w:hAnsiTheme="minorHAnsi"/>
          <w:color w:val="000000"/>
          <w:lang w:val="pl-PL"/>
        </w:rPr>
        <w:t>.</w:t>
      </w:r>
    </w:p>
    <w:p w14:paraId="5DB5DEDB" w14:textId="77777777" w:rsidR="006F335F" w:rsidRDefault="006F335F">
      <w:pPr>
        <w:spacing w:after="120"/>
        <w:ind w:left="360"/>
        <w:jc w:val="both"/>
        <w:rPr>
          <w:rFonts w:asciiTheme="minorHAnsi" w:hAnsiTheme="minorHAnsi"/>
        </w:rPr>
      </w:pPr>
    </w:p>
    <w:p w14:paraId="25335512" w14:textId="77777777" w:rsidR="006F335F" w:rsidRDefault="006F335F">
      <w:pPr>
        <w:jc w:val="both"/>
        <w:rPr>
          <w:b/>
          <w:color w:val="000000"/>
          <w:sz w:val="22"/>
          <w:szCs w:val="22"/>
        </w:rPr>
      </w:pPr>
    </w:p>
    <w:p w14:paraId="3D536164" w14:textId="77777777" w:rsidR="006F335F" w:rsidRDefault="006F335F">
      <w:pPr>
        <w:jc w:val="both"/>
        <w:rPr>
          <w:b/>
          <w:sz w:val="22"/>
          <w:szCs w:val="22"/>
        </w:rPr>
      </w:pPr>
    </w:p>
    <w:p w14:paraId="42CC089A" w14:textId="77777777" w:rsidR="006F335F" w:rsidRDefault="006F335F">
      <w:pPr>
        <w:jc w:val="both"/>
        <w:rPr>
          <w:b/>
          <w:sz w:val="22"/>
          <w:szCs w:val="22"/>
        </w:rPr>
      </w:pPr>
    </w:p>
    <w:p w14:paraId="2872DC88" w14:textId="77777777" w:rsidR="006F335F" w:rsidRDefault="00122BAF">
      <w:pPr>
        <w:tabs>
          <w:tab w:val="left" w:pos="5740"/>
        </w:tabs>
        <w:rPr>
          <w:rFonts w:asciiTheme="minorHAnsi" w:hAnsiTheme="minorHAnsi"/>
          <w:color w:val="000000"/>
        </w:rPr>
      </w:pPr>
      <w:r>
        <w:rPr>
          <w:rFonts w:asciiTheme="minorHAnsi" w:hAnsiTheme="minorHAnsi"/>
          <w:color w:val="000000"/>
        </w:rPr>
        <w:t xml:space="preserve">................................ , dnia ......................                         </w:t>
      </w:r>
    </w:p>
    <w:p w14:paraId="5983060D" w14:textId="77777777" w:rsidR="006F335F" w:rsidRDefault="006F335F">
      <w:pPr>
        <w:tabs>
          <w:tab w:val="left" w:pos="5740"/>
        </w:tabs>
        <w:rPr>
          <w:rFonts w:asciiTheme="minorHAnsi" w:hAnsiTheme="minorHAnsi"/>
          <w:color w:val="000000"/>
        </w:rPr>
      </w:pPr>
    </w:p>
    <w:p w14:paraId="128C06DA" w14:textId="77777777" w:rsidR="006F335F" w:rsidRDefault="00122BAF">
      <w:pPr>
        <w:tabs>
          <w:tab w:val="left" w:pos="5740"/>
        </w:tabs>
        <w:jc w:val="right"/>
        <w:rPr>
          <w:rFonts w:asciiTheme="minorHAnsi" w:hAnsiTheme="minorHAnsi"/>
          <w:color w:val="000000"/>
        </w:rPr>
      </w:pPr>
      <w:r>
        <w:rPr>
          <w:rFonts w:asciiTheme="minorHAnsi" w:hAnsiTheme="minorHAnsi"/>
          <w:color w:val="000000"/>
        </w:rPr>
        <w:t>..................................................................</w:t>
      </w:r>
    </w:p>
    <w:p w14:paraId="20EFA2C7"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24446E02" w14:textId="77777777" w:rsidR="006F335F" w:rsidRDefault="006F335F">
      <w:pPr>
        <w:tabs>
          <w:tab w:val="right" w:pos="9072"/>
        </w:tabs>
        <w:rPr>
          <w:sz w:val="22"/>
          <w:szCs w:val="22"/>
        </w:rPr>
      </w:pPr>
    </w:p>
    <w:p w14:paraId="703D01AA" w14:textId="77777777" w:rsidR="006F335F" w:rsidRDefault="006F335F">
      <w:pPr>
        <w:tabs>
          <w:tab w:val="right" w:pos="9072"/>
        </w:tabs>
        <w:rPr>
          <w:sz w:val="22"/>
          <w:szCs w:val="22"/>
        </w:rPr>
      </w:pPr>
    </w:p>
    <w:p w14:paraId="6F75C6C6" w14:textId="77777777" w:rsidR="006F335F" w:rsidRDefault="00122BAF">
      <w:pPr>
        <w:spacing w:after="160" w:line="259" w:lineRule="auto"/>
        <w:rPr>
          <w:sz w:val="22"/>
          <w:szCs w:val="22"/>
        </w:rPr>
      </w:pPr>
      <w:r>
        <w:br w:type="page"/>
      </w:r>
    </w:p>
    <w:p w14:paraId="1457890D" w14:textId="77777777" w:rsidR="006F335F" w:rsidRDefault="00122BAF">
      <w:pPr>
        <w:tabs>
          <w:tab w:val="right" w:pos="9072"/>
        </w:tabs>
        <w:jc w:val="right"/>
        <w:rPr>
          <w:rFonts w:asciiTheme="minorHAnsi" w:hAnsiTheme="minorHAnsi"/>
        </w:rPr>
      </w:pPr>
      <w:r>
        <w:rPr>
          <w:rFonts w:asciiTheme="minorHAnsi" w:hAnsiTheme="minorHAnsi"/>
        </w:rPr>
        <w:lastRenderedPageBreak/>
        <w:t xml:space="preserve">Załącznik nr 2 do SIWZ </w:t>
      </w:r>
    </w:p>
    <w:p w14:paraId="7D317995" w14:textId="77777777" w:rsidR="006F335F" w:rsidRDefault="006F335F">
      <w:pPr>
        <w:ind w:firstLine="284"/>
        <w:jc w:val="center"/>
        <w:rPr>
          <w:i/>
          <w:sz w:val="22"/>
          <w:szCs w:val="22"/>
        </w:rPr>
      </w:pPr>
    </w:p>
    <w:p w14:paraId="6E123C5E" w14:textId="77777777" w:rsidR="006F335F" w:rsidRDefault="006F335F">
      <w:pPr>
        <w:ind w:firstLine="284"/>
        <w:jc w:val="center"/>
        <w:rPr>
          <w:i/>
          <w:sz w:val="22"/>
          <w:szCs w:val="22"/>
        </w:rPr>
      </w:pPr>
    </w:p>
    <w:p w14:paraId="4CA2CA13" w14:textId="77777777" w:rsidR="006F335F" w:rsidRDefault="00122BAF">
      <w:pPr>
        <w:ind w:firstLine="284"/>
        <w:jc w:val="center"/>
        <w:rPr>
          <w:rFonts w:asciiTheme="minorHAnsi" w:hAnsiTheme="minorHAnsi"/>
          <w:b/>
          <w:caps/>
          <w:sz w:val="24"/>
          <w:szCs w:val="24"/>
        </w:rPr>
      </w:pPr>
      <w:r>
        <w:rPr>
          <w:rFonts w:asciiTheme="minorHAnsi" w:hAnsiTheme="minorHAnsi"/>
          <w:b/>
          <w:caps/>
          <w:sz w:val="24"/>
          <w:szCs w:val="24"/>
        </w:rPr>
        <w:t xml:space="preserve">OświadczeniE o BRAKU PODSTAW DO WYKLUCZENIA Z POSTĘPOWANIA  </w:t>
      </w:r>
      <w:r>
        <w:rPr>
          <w:rFonts w:asciiTheme="minorHAnsi" w:hAnsiTheme="minorHAnsi"/>
          <w:b/>
          <w:caps/>
          <w:sz w:val="24"/>
          <w:szCs w:val="24"/>
        </w:rPr>
        <w:br/>
        <w:t xml:space="preserve">O UDZIELENIE ZAMÓWIENIA </w:t>
      </w:r>
    </w:p>
    <w:p w14:paraId="1C2F1259" w14:textId="77777777" w:rsidR="006F335F" w:rsidRDefault="006F335F">
      <w:pPr>
        <w:spacing w:line="360" w:lineRule="auto"/>
        <w:rPr>
          <w:rFonts w:asciiTheme="minorHAnsi" w:hAnsiTheme="minorHAnsi"/>
          <w:b/>
        </w:rPr>
      </w:pPr>
    </w:p>
    <w:p w14:paraId="54DF92D5" w14:textId="77777777" w:rsidR="006F335F" w:rsidRDefault="006F335F">
      <w:pPr>
        <w:spacing w:line="360" w:lineRule="auto"/>
        <w:rPr>
          <w:rFonts w:asciiTheme="minorHAnsi" w:hAnsiTheme="minorHAnsi"/>
          <w:b/>
          <w:sz w:val="22"/>
          <w:szCs w:val="22"/>
        </w:rPr>
      </w:pPr>
    </w:p>
    <w:p w14:paraId="2010DF8E" w14:textId="77777777" w:rsidR="006F335F" w:rsidRDefault="00122BAF">
      <w:pPr>
        <w:spacing w:line="360" w:lineRule="auto"/>
        <w:rPr>
          <w:rFonts w:asciiTheme="minorHAnsi" w:hAnsiTheme="minorHAnsi"/>
          <w:b/>
          <w:sz w:val="22"/>
          <w:szCs w:val="22"/>
        </w:rPr>
      </w:pPr>
      <w:r>
        <w:rPr>
          <w:rFonts w:asciiTheme="minorHAnsi" w:hAnsiTheme="minorHAnsi"/>
          <w:b/>
          <w:sz w:val="22"/>
          <w:szCs w:val="22"/>
        </w:rPr>
        <w:t>OŚWIADCZENIA DOTYCZĄCE WYKONAWCY:</w:t>
      </w:r>
    </w:p>
    <w:p w14:paraId="425D0CD3" w14:textId="77777777" w:rsidR="006F335F" w:rsidRDefault="006F335F">
      <w:pPr>
        <w:pStyle w:val="Akapitzlist"/>
        <w:spacing w:line="360" w:lineRule="auto"/>
        <w:jc w:val="both"/>
        <w:rPr>
          <w:rFonts w:asciiTheme="minorHAnsi" w:hAnsiTheme="minorHAnsi"/>
          <w:lang w:val="pl-PL"/>
        </w:rPr>
      </w:pPr>
    </w:p>
    <w:p w14:paraId="06C1C403" w14:textId="77777777" w:rsidR="006F335F" w:rsidRDefault="00122BAF">
      <w:pPr>
        <w:pStyle w:val="Akapitzlist"/>
        <w:numPr>
          <w:ilvl w:val="3"/>
          <w:numId w:val="12"/>
        </w:numPr>
        <w:tabs>
          <w:tab w:val="left" w:pos="142"/>
        </w:tabs>
        <w:spacing w:line="360" w:lineRule="auto"/>
        <w:ind w:left="426"/>
        <w:contextualSpacing/>
        <w:jc w:val="both"/>
        <w:rPr>
          <w:rFonts w:asciiTheme="minorHAnsi" w:hAnsiTheme="minorHAnsi"/>
        </w:rPr>
      </w:pPr>
      <w:r>
        <w:rPr>
          <w:rFonts w:asciiTheme="minorHAnsi" w:hAnsiTheme="minorHAnsi"/>
          <w:lang w:val="pl-PL"/>
        </w:rPr>
        <w:t>Oświadczam, że na dzień składania ofert nie podlegam wykluczeniu z postępowania na podstawie art. 24 ust 1 pkt 12–23 ustawy Pzp.</w:t>
      </w:r>
    </w:p>
    <w:p w14:paraId="528953E5" w14:textId="77777777" w:rsidR="006F335F" w:rsidRDefault="00122BAF">
      <w:pPr>
        <w:pStyle w:val="Akapitzlist"/>
        <w:numPr>
          <w:ilvl w:val="3"/>
          <w:numId w:val="12"/>
        </w:numPr>
        <w:tabs>
          <w:tab w:val="left" w:pos="142"/>
        </w:tabs>
        <w:spacing w:line="360" w:lineRule="auto"/>
        <w:ind w:left="426"/>
        <w:contextualSpacing/>
        <w:jc w:val="both"/>
        <w:rPr>
          <w:rFonts w:asciiTheme="minorHAnsi" w:hAnsiTheme="minorHAnsi"/>
        </w:rPr>
      </w:pPr>
      <w:r>
        <w:rPr>
          <w:rFonts w:asciiTheme="minorHAnsi" w:hAnsiTheme="minorHAnsi"/>
          <w:lang w:val="pl-PL"/>
        </w:rPr>
        <w:t>Oświadczam, że na dzień składania ofert nie podlegam wykluczeniu z postępowania na podstawie art. 24 ust. 5 pkt 1 ustawy Pzp.</w:t>
      </w:r>
    </w:p>
    <w:p w14:paraId="796469DB" w14:textId="77777777" w:rsidR="006F335F" w:rsidRDefault="006F335F">
      <w:pPr>
        <w:pStyle w:val="Akapitzlist"/>
        <w:spacing w:line="360" w:lineRule="auto"/>
        <w:ind w:left="426"/>
        <w:contextualSpacing/>
        <w:jc w:val="both"/>
        <w:rPr>
          <w:rFonts w:asciiTheme="minorHAnsi" w:hAnsiTheme="minorHAnsi"/>
          <w:lang w:val="pl-PL"/>
        </w:rPr>
      </w:pPr>
    </w:p>
    <w:p w14:paraId="1C3DE574"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0D986664"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2A9CB63D"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59080692" w14:textId="77777777" w:rsidR="006F335F" w:rsidRDefault="006F335F">
      <w:pPr>
        <w:spacing w:line="360" w:lineRule="auto"/>
        <w:jc w:val="both"/>
        <w:rPr>
          <w:rFonts w:asciiTheme="minorHAnsi" w:hAnsiTheme="minorHAnsi"/>
          <w:i/>
        </w:rPr>
      </w:pPr>
    </w:p>
    <w:p w14:paraId="23F0E2A9" w14:textId="77777777" w:rsidR="006F335F" w:rsidRDefault="00122BAF">
      <w:pPr>
        <w:jc w:val="both"/>
        <w:rPr>
          <w:rFonts w:asciiTheme="minorHAnsi" w:hAnsiTheme="minorHAnsi"/>
          <w:i/>
        </w:rPr>
      </w:pPr>
      <w:r>
        <w:rPr>
          <w:rFonts w:asciiTheme="minorHAnsi" w:hAnsiTheme="minorHAnsi"/>
        </w:rPr>
        <w:t>Oświadczam, że na dzień składania ofert zachodzą w stosunku do mnie podstawy wykluczenia z postępowania na podstawie art. …………. ustawy Pzp (podać mającą zastosowanie podstawę wykluczenia spośród wymienionych w art. 24 ust. 1 pkt 13–14, 16–20 lub art. 24 ust. 5 ustawy Pzp). Jednocześnie oświadczam, że w związku z ww. okolicznością, na podstawie art. 24 ust. 8 ustawy Pzp podjąłem następujące środki naprawcze:</w:t>
      </w:r>
      <w:r>
        <w:rPr>
          <w:rFonts w:asciiTheme="minorHAnsi" w:hAnsiTheme="minorHAnsi"/>
          <w:i/>
        </w:rPr>
        <w:t xml:space="preserve"> ………………………………………………………………………………………………………………………………………………………………………………………………………..…………………...........…………………………………………………………………………………………………………………</w:t>
      </w:r>
    </w:p>
    <w:p w14:paraId="6B343C24" w14:textId="77777777" w:rsidR="006F335F" w:rsidRDefault="006F335F">
      <w:pPr>
        <w:spacing w:line="360" w:lineRule="auto"/>
        <w:jc w:val="both"/>
        <w:rPr>
          <w:rFonts w:asciiTheme="minorHAnsi" w:hAnsiTheme="minorHAnsi"/>
          <w:i/>
        </w:rPr>
      </w:pPr>
    </w:p>
    <w:p w14:paraId="4DF42D9C" w14:textId="77777777" w:rsidR="006F335F" w:rsidRDefault="006F335F">
      <w:pPr>
        <w:spacing w:line="360" w:lineRule="auto"/>
        <w:jc w:val="both"/>
        <w:rPr>
          <w:rFonts w:asciiTheme="minorHAnsi" w:hAnsiTheme="minorHAnsi"/>
          <w:i/>
        </w:rPr>
      </w:pPr>
    </w:p>
    <w:p w14:paraId="2B868F51"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6434E181"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5BBBEBDA"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5353E9CE" w14:textId="77777777" w:rsidR="006F335F" w:rsidRDefault="006F335F">
      <w:pPr>
        <w:spacing w:line="360" w:lineRule="auto"/>
        <w:jc w:val="both"/>
        <w:rPr>
          <w:rFonts w:asciiTheme="minorHAnsi" w:hAnsiTheme="minorHAnsi"/>
          <w:b/>
          <w:i/>
        </w:rPr>
      </w:pPr>
    </w:p>
    <w:p w14:paraId="553D54FB" w14:textId="77777777" w:rsidR="006F335F" w:rsidRDefault="006F335F">
      <w:pPr>
        <w:spacing w:line="360" w:lineRule="auto"/>
        <w:jc w:val="both"/>
        <w:rPr>
          <w:rFonts w:asciiTheme="minorHAnsi" w:hAnsiTheme="minorHAnsi"/>
          <w:b/>
          <w:i/>
        </w:rPr>
      </w:pPr>
    </w:p>
    <w:p w14:paraId="2CF21686" w14:textId="77777777" w:rsidR="006F335F" w:rsidRDefault="006F335F">
      <w:pPr>
        <w:spacing w:line="360" w:lineRule="auto"/>
        <w:jc w:val="both"/>
        <w:rPr>
          <w:rFonts w:asciiTheme="minorHAnsi" w:hAnsiTheme="minorHAnsi"/>
          <w:b/>
          <w:i/>
        </w:rPr>
      </w:pPr>
    </w:p>
    <w:p w14:paraId="5E56D763" w14:textId="77777777" w:rsidR="006F335F" w:rsidRDefault="00122BAF">
      <w:pPr>
        <w:spacing w:line="360" w:lineRule="auto"/>
        <w:jc w:val="both"/>
        <w:rPr>
          <w:rFonts w:asciiTheme="minorHAnsi" w:hAnsiTheme="minorHAnsi"/>
          <w:b/>
          <w:sz w:val="22"/>
          <w:szCs w:val="22"/>
        </w:rPr>
      </w:pPr>
      <w:r>
        <w:rPr>
          <w:rFonts w:asciiTheme="minorHAnsi" w:hAnsiTheme="minorHAnsi"/>
          <w:b/>
          <w:sz w:val="22"/>
          <w:szCs w:val="22"/>
        </w:rPr>
        <w:t>OŚWIADCZENIE DOTYCZĄCE PODMIOTU, NA KTÓREGO ZASOBY POWOŁUJE SIĘ WYKONAWCA:</w:t>
      </w:r>
    </w:p>
    <w:p w14:paraId="4491E075" w14:textId="77777777" w:rsidR="006F335F" w:rsidRDefault="006F335F">
      <w:pPr>
        <w:spacing w:line="360" w:lineRule="auto"/>
        <w:jc w:val="both"/>
        <w:rPr>
          <w:rFonts w:asciiTheme="minorHAnsi" w:hAnsiTheme="minorHAnsi"/>
          <w:b/>
          <w:i/>
        </w:rPr>
      </w:pPr>
    </w:p>
    <w:p w14:paraId="2B5CCD22" w14:textId="77777777" w:rsidR="006F335F" w:rsidRDefault="00122BAF">
      <w:pPr>
        <w:spacing w:line="360" w:lineRule="auto"/>
        <w:jc w:val="both"/>
        <w:rPr>
          <w:rFonts w:asciiTheme="minorHAnsi" w:hAnsiTheme="minorHAnsi"/>
        </w:rPr>
      </w:pPr>
      <w:r>
        <w:rPr>
          <w:rFonts w:asciiTheme="minorHAnsi" w:hAnsiTheme="minorHAnsi"/>
        </w:rPr>
        <w:t>Oświadczam, że następujący/e podmiot/y, na którego/</w:t>
      </w:r>
      <w:proofErr w:type="spellStart"/>
      <w:r>
        <w:rPr>
          <w:rFonts w:asciiTheme="minorHAnsi" w:hAnsiTheme="minorHAnsi"/>
        </w:rPr>
        <w:t>ych</w:t>
      </w:r>
      <w:proofErr w:type="spellEnd"/>
      <w:r>
        <w:rPr>
          <w:rFonts w:asciiTheme="minorHAnsi" w:hAnsiTheme="minorHAnsi"/>
        </w:rPr>
        <w:t xml:space="preserve"> zasoby powołuję się w niniejszym postępowaniu, tj.: </w:t>
      </w:r>
    </w:p>
    <w:p w14:paraId="22366905" w14:textId="77777777" w:rsidR="006F335F" w:rsidRDefault="00122BAF">
      <w:pPr>
        <w:spacing w:line="360" w:lineRule="auto"/>
        <w:jc w:val="both"/>
        <w:rPr>
          <w:rFonts w:asciiTheme="minorHAnsi" w:hAnsiTheme="minorHAnsi"/>
        </w:rPr>
      </w:pPr>
      <w:r>
        <w:rPr>
          <w:rFonts w:asciiTheme="minorHAnsi" w:hAnsiTheme="minorHAnsi"/>
        </w:rPr>
        <w:t>…………………………………………………………………….……………………… (podać pełną nazwę/firmę, adres, a także w zależności od podmiotu: NIP/PESEL, KRS/</w:t>
      </w:r>
      <w:proofErr w:type="spellStart"/>
      <w:r>
        <w:rPr>
          <w:rFonts w:asciiTheme="minorHAnsi" w:hAnsiTheme="minorHAnsi"/>
        </w:rPr>
        <w:t>CEiDG</w:t>
      </w:r>
      <w:proofErr w:type="spellEnd"/>
      <w:r>
        <w:rPr>
          <w:rFonts w:asciiTheme="minorHAnsi" w:hAnsiTheme="minorHAnsi"/>
        </w:rPr>
        <w:t>) nie podlega/ją wykluczeniu z postępowania o udzielenie zamówienia na dzień składania ofert.</w:t>
      </w:r>
    </w:p>
    <w:p w14:paraId="1C67AC3A" w14:textId="77777777" w:rsidR="006F335F" w:rsidRDefault="006F335F">
      <w:pPr>
        <w:spacing w:line="360" w:lineRule="auto"/>
        <w:jc w:val="right"/>
        <w:rPr>
          <w:rFonts w:asciiTheme="minorHAnsi" w:hAnsiTheme="minorHAnsi"/>
          <w:i/>
        </w:rPr>
      </w:pPr>
    </w:p>
    <w:p w14:paraId="5046E484"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4AB985AD"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4A4A2300"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192D9915" w14:textId="77777777" w:rsidR="006F335F" w:rsidRDefault="00122BAF">
      <w:pPr>
        <w:spacing w:after="160" w:line="259" w:lineRule="auto"/>
        <w:rPr>
          <w:rFonts w:asciiTheme="minorHAnsi" w:hAnsiTheme="minorHAnsi"/>
          <w:i/>
        </w:rPr>
      </w:pPr>
      <w:r>
        <w:br w:type="page"/>
      </w:r>
    </w:p>
    <w:p w14:paraId="05568B8E" w14:textId="77777777" w:rsidR="006F335F" w:rsidRDefault="00122BAF">
      <w:pPr>
        <w:spacing w:line="360" w:lineRule="auto"/>
        <w:jc w:val="both"/>
        <w:rPr>
          <w:rFonts w:asciiTheme="minorHAnsi" w:hAnsiTheme="minorHAnsi"/>
          <w:b/>
          <w:sz w:val="22"/>
          <w:szCs w:val="22"/>
        </w:rPr>
      </w:pPr>
      <w:r>
        <w:rPr>
          <w:rFonts w:asciiTheme="minorHAnsi" w:hAnsiTheme="minorHAnsi"/>
          <w:b/>
          <w:sz w:val="22"/>
          <w:szCs w:val="22"/>
        </w:rPr>
        <w:lastRenderedPageBreak/>
        <w:t>INFORMACJA DOTYCZĄCA WYKONAWCY:</w:t>
      </w:r>
    </w:p>
    <w:p w14:paraId="643480A7" w14:textId="77777777" w:rsidR="006F335F" w:rsidRDefault="006F335F">
      <w:pPr>
        <w:pStyle w:val="BodyText21"/>
        <w:spacing w:before="40" w:after="120" w:line="276" w:lineRule="auto"/>
        <w:ind w:firstLine="284"/>
        <w:rPr>
          <w:rFonts w:asciiTheme="minorHAnsi" w:hAnsiTheme="minorHAnsi"/>
          <w:i/>
          <w:sz w:val="20"/>
        </w:rPr>
      </w:pPr>
    </w:p>
    <w:p w14:paraId="4D387E1A" w14:textId="77777777" w:rsidR="006F335F" w:rsidRDefault="00122BAF">
      <w:pPr>
        <w:pStyle w:val="BodyText21"/>
        <w:spacing w:before="40" w:after="120" w:line="276" w:lineRule="auto"/>
        <w:ind w:firstLine="284"/>
        <w:rPr>
          <w:rFonts w:asciiTheme="minorHAnsi" w:hAnsiTheme="minorHAnsi"/>
          <w:sz w:val="20"/>
        </w:rPr>
      </w:pPr>
      <w:r>
        <w:rPr>
          <w:rFonts w:asciiTheme="minorHAnsi" w:hAnsiTheme="minorHAnsi"/>
          <w:sz w:val="20"/>
        </w:rPr>
        <w:t>Oświadczam, ze na dzień składania ofert spełniam warunki udziału w niniejszym postępowaniu o udzielenie zamówienia publicznego</w:t>
      </w:r>
    </w:p>
    <w:p w14:paraId="0B4A99D1" w14:textId="77777777" w:rsidR="006F335F" w:rsidRDefault="006F335F">
      <w:pPr>
        <w:pStyle w:val="BodyText21"/>
        <w:spacing w:before="40" w:after="120"/>
        <w:ind w:firstLine="284"/>
        <w:jc w:val="right"/>
        <w:rPr>
          <w:rFonts w:asciiTheme="minorHAnsi" w:hAnsiTheme="minorHAnsi"/>
          <w:i/>
          <w:sz w:val="20"/>
        </w:rPr>
      </w:pPr>
    </w:p>
    <w:p w14:paraId="47FBAFC2"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1D926E3C"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159BB596"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11920167" w14:textId="77777777" w:rsidR="006F335F" w:rsidRDefault="006F335F">
      <w:pPr>
        <w:pStyle w:val="BodyText21"/>
        <w:spacing w:before="40" w:after="120"/>
        <w:ind w:firstLine="284"/>
        <w:jc w:val="right"/>
        <w:rPr>
          <w:rFonts w:asciiTheme="minorHAnsi" w:hAnsiTheme="minorHAnsi"/>
          <w:i/>
          <w:sz w:val="20"/>
        </w:rPr>
      </w:pPr>
    </w:p>
    <w:p w14:paraId="294C91F4" w14:textId="77777777" w:rsidR="006F335F" w:rsidRDefault="006F335F">
      <w:pPr>
        <w:pStyle w:val="BodyText21"/>
        <w:spacing w:before="40" w:after="120"/>
        <w:ind w:firstLine="284"/>
        <w:jc w:val="right"/>
        <w:rPr>
          <w:rFonts w:asciiTheme="minorHAnsi" w:hAnsiTheme="minorHAnsi"/>
          <w:i/>
          <w:sz w:val="20"/>
        </w:rPr>
      </w:pPr>
    </w:p>
    <w:p w14:paraId="798806B1" w14:textId="77777777" w:rsidR="006F335F" w:rsidRDefault="006F335F">
      <w:pPr>
        <w:pStyle w:val="BodyText21"/>
        <w:spacing w:before="40" w:after="120"/>
        <w:ind w:firstLine="284"/>
        <w:jc w:val="right"/>
        <w:rPr>
          <w:rFonts w:asciiTheme="minorHAnsi" w:hAnsiTheme="minorHAnsi"/>
          <w:i/>
          <w:sz w:val="20"/>
        </w:rPr>
      </w:pPr>
    </w:p>
    <w:p w14:paraId="7275B852" w14:textId="77777777" w:rsidR="006F335F" w:rsidRDefault="00122BAF">
      <w:pPr>
        <w:spacing w:line="360" w:lineRule="auto"/>
        <w:jc w:val="both"/>
        <w:rPr>
          <w:rFonts w:asciiTheme="minorHAnsi" w:hAnsiTheme="minorHAnsi"/>
          <w:sz w:val="22"/>
          <w:szCs w:val="22"/>
        </w:rPr>
      </w:pPr>
      <w:r>
        <w:rPr>
          <w:rFonts w:asciiTheme="minorHAnsi" w:hAnsiTheme="minorHAnsi"/>
          <w:b/>
          <w:sz w:val="22"/>
          <w:szCs w:val="22"/>
        </w:rPr>
        <w:t>INFORMACJA W ZWIĄZKU Z POLEGANIEM NA ZASOBACH INNYCH PODMIOTÓW</w:t>
      </w:r>
      <w:r>
        <w:rPr>
          <w:rFonts w:asciiTheme="minorHAnsi" w:hAnsiTheme="minorHAnsi"/>
          <w:sz w:val="22"/>
          <w:szCs w:val="22"/>
        </w:rPr>
        <w:t xml:space="preserve">: </w:t>
      </w:r>
    </w:p>
    <w:p w14:paraId="292D2417" w14:textId="77777777" w:rsidR="006F335F" w:rsidRDefault="006F335F">
      <w:pPr>
        <w:spacing w:line="360" w:lineRule="auto"/>
        <w:jc w:val="both"/>
        <w:rPr>
          <w:rFonts w:asciiTheme="minorHAnsi" w:hAnsiTheme="minorHAnsi"/>
          <w:i/>
        </w:rPr>
      </w:pPr>
    </w:p>
    <w:p w14:paraId="43CE5B66" w14:textId="77777777" w:rsidR="006F335F" w:rsidRDefault="00122BAF">
      <w:pPr>
        <w:spacing w:line="360" w:lineRule="auto"/>
        <w:jc w:val="both"/>
        <w:rPr>
          <w:rFonts w:asciiTheme="minorHAnsi" w:hAnsiTheme="minorHAnsi"/>
        </w:rPr>
      </w:pPr>
      <w:r>
        <w:rPr>
          <w:rFonts w:asciiTheme="minorHAnsi" w:hAnsiTheme="minorHAnsi"/>
        </w:rPr>
        <w:t>Oświadczam, że w celu wykazania spełniania warunków udziału w postępowaniu, określonych przez zamawiającego, polegam na zasobach następującego/</w:t>
      </w:r>
      <w:proofErr w:type="spellStart"/>
      <w:r>
        <w:rPr>
          <w:rFonts w:asciiTheme="minorHAnsi" w:hAnsiTheme="minorHAnsi"/>
        </w:rPr>
        <w:t>ych</w:t>
      </w:r>
      <w:proofErr w:type="spellEnd"/>
      <w:r>
        <w:rPr>
          <w:rFonts w:asciiTheme="minorHAnsi" w:hAnsiTheme="minorHAnsi"/>
        </w:rPr>
        <w:t xml:space="preserve"> podmiotu/ów: ……………….…………………………………….., </w:t>
      </w:r>
      <w:r>
        <w:rPr>
          <w:rFonts w:asciiTheme="minorHAnsi" w:hAnsiTheme="minorHAnsi"/>
        </w:rPr>
        <w:br/>
        <w:t xml:space="preserve">w następującym zakresie: ………………………………………………………………………………………………………………………………… (wskazać podmiot i określić odpowiedni zakres dla wskazanego podmiotu). </w:t>
      </w:r>
    </w:p>
    <w:p w14:paraId="5E95381C" w14:textId="77777777" w:rsidR="006F335F" w:rsidRDefault="006F335F">
      <w:pPr>
        <w:spacing w:line="360" w:lineRule="auto"/>
        <w:jc w:val="both"/>
        <w:rPr>
          <w:rFonts w:asciiTheme="minorHAnsi" w:hAnsiTheme="minorHAnsi"/>
          <w:i/>
        </w:rPr>
      </w:pPr>
    </w:p>
    <w:p w14:paraId="1D968522" w14:textId="77777777" w:rsidR="006F335F" w:rsidRDefault="006F335F">
      <w:pPr>
        <w:spacing w:line="360" w:lineRule="auto"/>
        <w:jc w:val="both"/>
        <w:rPr>
          <w:rFonts w:asciiTheme="minorHAnsi" w:hAnsiTheme="minorHAnsi"/>
          <w:i/>
        </w:rPr>
      </w:pPr>
    </w:p>
    <w:p w14:paraId="327E1F9A"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2B8F1DE7"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2C7B0148"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05ED033F" w14:textId="77777777" w:rsidR="006F335F" w:rsidRDefault="006F335F">
      <w:pPr>
        <w:pStyle w:val="BodyText21"/>
        <w:spacing w:before="40" w:after="120"/>
        <w:ind w:firstLine="284"/>
        <w:jc w:val="right"/>
        <w:rPr>
          <w:rFonts w:asciiTheme="minorHAnsi" w:hAnsiTheme="minorHAnsi"/>
          <w:i/>
          <w:sz w:val="20"/>
        </w:rPr>
      </w:pPr>
    </w:p>
    <w:p w14:paraId="70A2446D" w14:textId="77777777" w:rsidR="006F335F" w:rsidRDefault="00122BAF">
      <w:pPr>
        <w:spacing w:after="160" w:line="259" w:lineRule="auto"/>
        <w:rPr>
          <w:rFonts w:asciiTheme="minorHAnsi" w:hAnsiTheme="minorHAnsi"/>
          <w:i/>
        </w:rPr>
      </w:pPr>
      <w:r>
        <w:br w:type="page"/>
      </w:r>
    </w:p>
    <w:p w14:paraId="1C2800D0" w14:textId="77777777" w:rsidR="006F335F" w:rsidRDefault="00122BAF">
      <w:pPr>
        <w:pStyle w:val="BodyText21"/>
        <w:spacing w:before="40" w:after="120"/>
        <w:ind w:firstLine="284"/>
        <w:jc w:val="right"/>
        <w:rPr>
          <w:rFonts w:asciiTheme="minorHAnsi" w:hAnsiTheme="minorHAnsi"/>
          <w:sz w:val="20"/>
        </w:rPr>
      </w:pPr>
      <w:r>
        <w:rPr>
          <w:rFonts w:asciiTheme="minorHAnsi" w:hAnsiTheme="minorHAnsi"/>
          <w:sz w:val="20"/>
        </w:rPr>
        <w:lastRenderedPageBreak/>
        <w:t>Załącznik nr 3 do SIWZ</w:t>
      </w:r>
    </w:p>
    <w:p w14:paraId="45B3DEBD" w14:textId="77777777" w:rsidR="006F335F" w:rsidRDefault="006F335F">
      <w:pPr>
        <w:jc w:val="center"/>
        <w:rPr>
          <w:b/>
          <w:i/>
          <w:sz w:val="22"/>
          <w:szCs w:val="22"/>
        </w:rPr>
      </w:pPr>
    </w:p>
    <w:p w14:paraId="2074D4D3" w14:textId="77777777" w:rsidR="006F335F" w:rsidRDefault="006F335F">
      <w:pPr>
        <w:jc w:val="center"/>
        <w:rPr>
          <w:b/>
          <w:i/>
          <w:sz w:val="22"/>
          <w:szCs w:val="22"/>
        </w:rPr>
      </w:pPr>
    </w:p>
    <w:p w14:paraId="3D15662A" w14:textId="77777777" w:rsidR="006F335F" w:rsidRDefault="006F335F">
      <w:pPr>
        <w:jc w:val="center"/>
        <w:rPr>
          <w:b/>
          <w:i/>
          <w:sz w:val="22"/>
          <w:szCs w:val="22"/>
        </w:rPr>
      </w:pPr>
    </w:p>
    <w:p w14:paraId="78FD25FB" w14:textId="77777777" w:rsidR="006F335F" w:rsidRDefault="00122BAF">
      <w:pPr>
        <w:jc w:val="center"/>
        <w:rPr>
          <w:rFonts w:asciiTheme="minorHAnsi" w:hAnsiTheme="minorHAnsi"/>
          <w:b/>
          <w:sz w:val="24"/>
          <w:szCs w:val="24"/>
        </w:rPr>
      </w:pPr>
      <w:r>
        <w:rPr>
          <w:rFonts w:asciiTheme="minorHAnsi" w:hAnsiTheme="minorHAnsi"/>
          <w:b/>
          <w:sz w:val="24"/>
          <w:szCs w:val="24"/>
        </w:rPr>
        <w:t>OŚWIADCZENIE DOTYCZĄCE GRUPY KAPITAŁOWEJ</w:t>
      </w:r>
    </w:p>
    <w:p w14:paraId="22A70E63" w14:textId="77777777" w:rsidR="006F335F" w:rsidRDefault="006F335F">
      <w:pPr>
        <w:jc w:val="center"/>
        <w:rPr>
          <w:b/>
          <w:i/>
          <w:sz w:val="22"/>
          <w:szCs w:val="22"/>
        </w:rPr>
      </w:pPr>
    </w:p>
    <w:p w14:paraId="7DDFBDB5" w14:textId="77777777" w:rsidR="006F335F" w:rsidRDefault="006F335F">
      <w:pPr>
        <w:jc w:val="center"/>
        <w:rPr>
          <w:b/>
          <w:i/>
          <w:sz w:val="22"/>
          <w:szCs w:val="22"/>
        </w:rPr>
      </w:pPr>
    </w:p>
    <w:p w14:paraId="0B7DCF7B" w14:textId="77777777" w:rsidR="006F335F" w:rsidRDefault="00122BAF">
      <w:pPr>
        <w:jc w:val="both"/>
        <w:rPr>
          <w:rFonts w:asciiTheme="minorHAnsi" w:hAnsiTheme="minorHAnsi"/>
        </w:rPr>
      </w:pPr>
      <w:r>
        <w:rPr>
          <w:rFonts w:asciiTheme="minorHAnsi" w:hAnsiTheme="minorHAnsi"/>
        </w:rPr>
        <w:t>Oświadczam, że Wykonawca, którego reprezentuję:</w:t>
      </w:r>
    </w:p>
    <w:p w14:paraId="748D4592" w14:textId="77777777" w:rsidR="006F335F" w:rsidRDefault="006F335F">
      <w:pPr>
        <w:jc w:val="both"/>
        <w:rPr>
          <w:rFonts w:asciiTheme="minorHAnsi" w:hAnsiTheme="minorHAnsi"/>
        </w:rPr>
      </w:pPr>
    </w:p>
    <w:p w14:paraId="6AB2F277" w14:textId="77777777" w:rsidR="006F335F" w:rsidRDefault="00122BAF">
      <w:pPr>
        <w:numPr>
          <w:ilvl w:val="0"/>
          <w:numId w:val="3"/>
        </w:numPr>
        <w:jc w:val="both"/>
        <w:rPr>
          <w:rFonts w:asciiTheme="minorHAnsi" w:hAnsiTheme="minorHAnsi"/>
        </w:rPr>
      </w:pPr>
      <w:r>
        <w:rPr>
          <w:rFonts w:asciiTheme="minorHAnsi" w:hAnsiTheme="minorHAnsi"/>
        </w:rPr>
        <w:t>nie należy do grupy kapitałowej</w:t>
      </w:r>
      <w:r>
        <w:rPr>
          <w:rStyle w:val="Odwoanieprzypisudolnego"/>
          <w:rFonts w:asciiTheme="minorHAnsi" w:hAnsiTheme="minorHAnsi"/>
        </w:rPr>
        <w:t>*</w:t>
      </w:r>
    </w:p>
    <w:p w14:paraId="6E0CA5F4" w14:textId="77777777" w:rsidR="006F335F" w:rsidRDefault="006F335F">
      <w:pPr>
        <w:ind w:firstLine="709"/>
        <w:jc w:val="both"/>
        <w:rPr>
          <w:rFonts w:asciiTheme="minorHAnsi" w:hAnsiTheme="minorHAnsi"/>
        </w:rPr>
      </w:pPr>
    </w:p>
    <w:p w14:paraId="764782F7" w14:textId="77777777" w:rsidR="006F335F" w:rsidRDefault="00122BAF">
      <w:pPr>
        <w:numPr>
          <w:ilvl w:val="0"/>
          <w:numId w:val="3"/>
        </w:numPr>
        <w:contextualSpacing/>
        <w:jc w:val="both"/>
        <w:rPr>
          <w:rFonts w:asciiTheme="minorHAnsi" w:hAnsiTheme="minorHAnsi"/>
        </w:rPr>
      </w:pPr>
      <w:r>
        <w:rPr>
          <w:rFonts w:asciiTheme="minorHAnsi" w:hAnsiTheme="minorHAnsi"/>
        </w:rPr>
        <w:t xml:space="preserve">należy do grupy kapitałowej i w załączeniu przedkłada listę podmiotów należących do tej samej grupy kapitałowej oraz przedstawia dowody, że powiązania z innym podmiotem (wykonawcą) nie prowadzą do zakłócenia konkurencji w postępowaniu o udzielenie zamówienia*, </w:t>
      </w:r>
    </w:p>
    <w:p w14:paraId="30782B5A" w14:textId="77777777" w:rsidR="006F335F" w:rsidRDefault="006F335F">
      <w:pPr>
        <w:jc w:val="both"/>
        <w:rPr>
          <w:rFonts w:asciiTheme="minorHAnsi" w:hAnsiTheme="minorHAnsi"/>
        </w:rPr>
      </w:pPr>
    </w:p>
    <w:p w14:paraId="0D23EBA6" w14:textId="77777777" w:rsidR="006F335F" w:rsidRDefault="006F335F">
      <w:pPr>
        <w:jc w:val="both"/>
        <w:rPr>
          <w:rFonts w:asciiTheme="minorHAnsi" w:hAnsiTheme="minorHAnsi"/>
        </w:rPr>
      </w:pPr>
    </w:p>
    <w:p w14:paraId="3613EB83" w14:textId="77777777" w:rsidR="006F335F" w:rsidRDefault="00122BAF">
      <w:pPr>
        <w:jc w:val="both"/>
        <w:rPr>
          <w:rFonts w:asciiTheme="minorHAnsi" w:hAnsiTheme="minorHAnsi"/>
        </w:rPr>
      </w:pPr>
      <w:r>
        <w:rPr>
          <w:rFonts w:asciiTheme="minorHAnsi" w:hAnsiTheme="minorHAnsi"/>
        </w:rPr>
        <w:t>o której mowa w art. 24 ust. 1 pkt 23 ustawy Pzp (z Wykonawcami, którzy złożyli oferty w niniejszym postępowaniu)</w:t>
      </w:r>
    </w:p>
    <w:p w14:paraId="353EE0E0" w14:textId="77777777" w:rsidR="006F335F" w:rsidRDefault="006F335F">
      <w:pPr>
        <w:spacing w:before="240"/>
        <w:ind w:firstLine="360"/>
        <w:jc w:val="both"/>
        <w:rPr>
          <w:sz w:val="22"/>
          <w:szCs w:val="22"/>
        </w:rPr>
      </w:pPr>
    </w:p>
    <w:p w14:paraId="4845B483" w14:textId="77777777" w:rsidR="006F335F" w:rsidRDefault="006F335F">
      <w:pPr>
        <w:spacing w:before="240"/>
        <w:ind w:firstLine="360"/>
        <w:jc w:val="both"/>
        <w:rPr>
          <w:sz w:val="22"/>
          <w:szCs w:val="22"/>
        </w:rPr>
      </w:pPr>
    </w:p>
    <w:p w14:paraId="352AD5D7" w14:textId="77777777" w:rsidR="006F335F" w:rsidRDefault="00122BAF">
      <w:pPr>
        <w:spacing w:line="360" w:lineRule="auto"/>
        <w:jc w:val="both"/>
        <w:rPr>
          <w:rFonts w:asciiTheme="minorHAnsi" w:hAnsiTheme="minorHAnsi"/>
          <w:i/>
        </w:rPr>
      </w:pPr>
      <w:r>
        <w:rPr>
          <w:rFonts w:asciiTheme="minorHAnsi" w:hAnsiTheme="minorHAnsi"/>
          <w:color w:val="000000"/>
        </w:rPr>
        <w:t>................................ , dnia ......................</w:t>
      </w:r>
    </w:p>
    <w:p w14:paraId="475A6130"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714F3E3C"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08136ECC" w14:textId="77777777" w:rsidR="006F335F" w:rsidRDefault="006F335F">
      <w:pPr>
        <w:tabs>
          <w:tab w:val="right" w:pos="284"/>
          <w:tab w:val="left" w:pos="408"/>
        </w:tabs>
        <w:jc w:val="right"/>
        <w:rPr>
          <w:i/>
          <w:sz w:val="22"/>
          <w:szCs w:val="22"/>
        </w:rPr>
      </w:pPr>
    </w:p>
    <w:p w14:paraId="6C8E4A45" w14:textId="77777777" w:rsidR="006F335F" w:rsidRDefault="006F335F">
      <w:pPr>
        <w:tabs>
          <w:tab w:val="right" w:pos="284"/>
          <w:tab w:val="left" w:pos="408"/>
        </w:tabs>
        <w:jc w:val="right"/>
        <w:rPr>
          <w:i/>
          <w:sz w:val="22"/>
          <w:szCs w:val="22"/>
        </w:rPr>
      </w:pPr>
    </w:p>
    <w:p w14:paraId="29C421D1" w14:textId="77777777" w:rsidR="006F335F" w:rsidRDefault="006F335F">
      <w:pPr>
        <w:tabs>
          <w:tab w:val="right" w:pos="284"/>
          <w:tab w:val="left" w:pos="408"/>
        </w:tabs>
        <w:jc w:val="right"/>
        <w:rPr>
          <w:i/>
          <w:sz w:val="22"/>
          <w:szCs w:val="22"/>
        </w:rPr>
      </w:pPr>
    </w:p>
    <w:p w14:paraId="6452265D" w14:textId="77777777" w:rsidR="006F335F" w:rsidRDefault="006F335F">
      <w:pPr>
        <w:tabs>
          <w:tab w:val="right" w:pos="284"/>
          <w:tab w:val="left" w:pos="408"/>
        </w:tabs>
        <w:jc w:val="right"/>
        <w:rPr>
          <w:i/>
          <w:sz w:val="22"/>
          <w:szCs w:val="22"/>
        </w:rPr>
      </w:pPr>
    </w:p>
    <w:p w14:paraId="3E96BD04" w14:textId="77777777" w:rsidR="006F335F" w:rsidRDefault="006F335F">
      <w:pPr>
        <w:tabs>
          <w:tab w:val="right" w:pos="284"/>
          <w:tab w:val="left" w:pos="408"/>
        </w:tabs>
        <w:jc w:val="right"/>
        <w:rPr>
          <w:sz w:val="22"/>
          <w:szCs w:val="22"/>
        </w:rPr>
      </w:pPr>
    </w:p>
    <w:p w14:paraId="37DE0644" w14:textId="77777777" w:rsidR="006F335F" w:rsidRDefault="006F335F">
      <w:pPr>
        <w:tabs>
          <w:tab w:val="right" w:pos="284"/>
          <w:tab w:val="left" w:pos="408"/>
        </w:tabs>
        <w:jc w:val="right"/>
        <w:rPr>
          <w:sz w:val="22"/>
          <w:szCs w:val="22"/>
        </w:rPr>
      </w:pPr>
    </w:p>
    <w:p w14:paraId="5BA320F0" w14:textId="77777777" w:rsidR="006F335F" w:rsidRDefault="006F335F">
      <w:pPr>
        <w:tabs>
          <w:tab w:val="right" w:pos="284"/>
          <w:tab w:val="left" w:pos="408"/>
        </w:tabs>
        <w:jc w:val="right"/>
        <w:rPr>
          <w:sz w:val="22"/>
          <w:szCs w:val="22"/>
        </w:rPr>
      </w:pPr>
    </w:p>
    <w:p w14:paraId="1C3386E8" w14:textId="77777777" w:rsidR="006F335F" w:rsidRDefault="006F335F">
      <w:pPr>
        <w:tabs>
          <w:tab w:val="right" w:pos="284"/>
          <w:tab w:val="left" w:pos="408"/>
        </w:tabs>
        <w:jc w:val="right"/>
        <w:rPr>
          <w:sz w:val="22"/>
          <w:szCs w:val="22"/>
        </w:rPr>
      </w:pPr>
    </w:p>
    <w:p w14:paraId="7FCB4573" w14:textId="77777777" w:rsidR="006F335F" w:rsidRDefault="006F335F">
      <w:pPr>
        <w:tabs>
          <w:tab w:val="right" w:pos="284"/>
          <w:tab w:val="left" w:pos="408"/>
        </w:tabs>
        <w:jc w:val="right"/>
        <w:rPr>
          <w:sz w:val="22"/>
          <w:szCs w:val="22"/>
        </w:rPr>
      </w:pPr>
    </w:p>
    <w:p w14:paraId="34343E72" w14:textId="77777777" w:rsidR="006F335F" w:rsidRDefault="006F335F">
      <w:pPr>
        <w:tabs>
          <w:tab w:val="right" w:pos="284"/>
          <w:tab w:val="left" w:pos="408"/>
        </w:tabs>
        <w:jc w:val="right"/>
        <w:rPr>
          <w:sz w:val="22"/>
          <w:szCs w:val="22"/>
        </w:rPr>
      </w:pPr>
    </w:p>
    <w:p w14:paraId="534C6405" w14:textId="77777777" w:rsidR="006F335F" w:rsidRDefault="006F335F">
      <w:pPr>
        <w:tabs>
          <w:tab w:val="right" w:pos="284"/>
          <w:tab w:val="left" w:pos="408"/>
        </w:tabs>
        <w:jc w:val="right"/>
        <w:rPr>
          <w:sz w:val="22"/>
          <w:szCs w:val="22"/>
        </w:rPr>
      </w:pPr>
    </w:p>
    <w:p w14:paraId="34A5EE08" w14:textId="77777777" w:rsidR="006F335F" w:rsidRDefault="006F335F">
      <w:pPr>
        <w:tabs>
          <w:tab w:val="right" w:pos="284"/>
          <w:tab w:val="left" w:pos="408"/>
        </w:tabs>
        <w:jc w:val="right"/>
        <w:rPr>
          <w:sz w:val="22"/>
          <w:szCs w:val="22"/>
        </w:rPr>
      </w:pPr>
    </w:p>
    <w:p w14:paraId="5CA9770E" w14:textId="77777777" w:rsidR="006F335F" w:rsidRDefault="006F335F">
      <w:pPr>
        <w:tabs>
          <w:tab w:val="right" w:pos="284"/>
          <w:tab w:val="left" w:pos="408"/>
        </w:tabs>
        <w:jc w:val="right"/>
        <w:rPr>
          <w:sz w:val="22"/>
          <w:szCs w:val="22"/>
        </w:rPr>
      </w:pPr>
    </w:p>
    <w:p w14:paraId="6C493F3B" w14:textId="77777777" w:rsidR="006F335F" w:rsidRDefault="006F335F">
      <w:pPr>
        <w:tabs>
          <w:tab w:val="right" w:pos="284"/>
          <w:tab w:val="left" w:pos="408"/>
        </w:tabs>
        <w:jc w:val="right"/>
        <w:rPr>
          <w:sz w:val="22"/>
          <w:szCs w:val="22"/>
        </w:rPr>
      </w:pPr>
    </w:p>
    <w:p w14:paraId="510BB0E5" w14:textId="77777777" w:rsidR="006F335F" w:rsidRDefault="006F335F">
      <w:pPr>
        <w:tabs>
          <w:tab w:val="right" w:pos="284"/>
          <w:tab w:val="left" w:pos="408"/>
        </w:tabs>
        <w:jc w:val="right"/>
        <w:rPr>
          <w:sz w:val="22"/>
          <w:szCs w:val="22"/>
        </w:rPr>
      </w:pPr>
    </w:p>
    <w:p w14:paraId="488E21C6" w14:textId="77777777" w:rsidR="006F335F" w:rsidRDefault="006F335F">
      <w:pPr>
        <w:tabs>
          <w:tab w:val="right" w:pos="284"/>
          <w:tab w:val="left" w:pos="408"/>
        </w:tabs>
        <w:jc w:val="right"/>
        <w:rPr>
          <w:sz w:val="22"/>
          <w:szCs w:val="22"/>
        </w:rPr>
      </w:pPr>
    </w:p>
    <w:p w14:paraId="0FB287F1" w14:textId="77777777" w:rsidR="006F335F" w:rsidRDefault="006F335F">
      <w:pPr>
        <w:tabs>
          <w:tab w:val="right" w:pos="284"/>
          <w:tab w:val="left" w:pos="408"/>
        </w:tabs>
        <w:jc w:val="right"/>
        <w:rPr>
          <w:sz w:val="22"/>
          <w:szCs w:val="22"/>
        </w:rPr>
      </w:pPr>
    </w:p>
    <w:p w14:paraId="4F15E850" w14:textId="77777777" w:rsidR="006F335F" w:rsidRDefault="006F335F">
      <w:pPr>
        <w:tabs>
          <w:tab w:val="right" w:pos="284"/>
          <w:tab w:val="left" w:pos="408"/>
        </w:tabs>
        <w:jc w:val="right"/>
        <w:rPr>
          <w:sz w:val="22"/>
          <w:szCs w:val="22"/>
        </w:rPr>
      </w:pPr>
    </w:p>
    <w:p w14:paraId="167E3502" w14:textId="77777777" w:rsidR="006F335F" w:rsidRDefault="006F335F">
      <w:pPr>
        <w:tabs>
          <w:tab w:val="right" w:pos="284"/>
          <w:tab w:val="left" w:pos="408"/>
        </w:tabs>
        <w:jc w:val="right"/>
        <w:rPr>
          <w:sz w:val="22"/>
          <w:szCs w:val="22"/>
        </w:rPr>
      </w:pPr>
    </w:p>
    <w:p w14:paraId="02C44F71" w14:textId="77777777" w:rsidR="006F335F" w:rsidRDefault="006F335F">
      <w:pPr>
        <w:tabs>
          <w:tab w:val="right" w:pos="284"/>
          <w:tab w:val="left" w:pos="408"/>
        </w:tabs>
        <w:jc w:val="right"/>
        <w:rPr>
          <w:sz w:val="22"/>
          <w:szCs w:val="22"/>
        </w:rPr>
      </w:pPr>
    </w:p>
    <w:p w14:paraId="402860FE" w14:textId="77777777" w:rsidR="006F335F" w:rsidRDefault="006F335F">
      <w:pPr>
        <w:tabs>
          <w:tab w:val="right" w:pos="284"/>
          <w:tab w:val="left" w:pos="408"/>
        </w:tabs>
        <w:jc w:val="right"/>
        <w:rPr>
          <w:sz w:val="22"/>
          <w:szCs w:val="22"/>
        </w:rPr>
      </w:pPr>
    </w:p>
    <w:p w14:paraId="681DB9EE" w14:textId="77777777" w:rsidR="006F335F" w:rsidRDefault="006F335F">
      <w:pPr>
        <w:tabs>
          <w:tab w:val="right" w:pos="284"/>
          <w:tab w:val="left" w:pos="408"/>
        </w:tabs>
        <w:jc w:val="right"/>
        <w:rPr>
          <w:sz w:val="22"/>
          <w:szCs w:val="22"/>
        </w:rPr>
      </w:pPr>
    </w:p>
    <w:p w14:paraId="5772BF25" w14:textId="77777777" w:rsidR="006F335F" w:rsidRDefault="006F335F">
      <w:pPr>
        <w:tabs>
          <w:tab w:val="right" w:pos="284"/>
          <w:tab w:val="left" w:pos="408"/>
        </w:tabs>
        <w:jc w:val="right"/>
        <w:rPr>
          <w:sz w:val="22"/>
          <w:szCs w:val="22"/>
        </w:rPr>
      </w:pPr>
    </w:p>
    <w:p w14:paraId="681BC68E" w14:textId="77777777" w:rsidR="006F335F" w:rsidRDefault="006F335F">
      <w:pPr>
        <w:tabs>
          <w:tab w:val="right" w:pos="284"/>
          <w:tab w:val="left" w:pos="408"/>
        </w:tabs>
        <w:jc w:val="right"/>
        <w:rPr>
          <w:sz w:val="22"/>
          <w:szCs w:val="22"/>
        </w:rPr>
      </w:pPr>
    </w:p>
    <w:p w14:paraId="0C9D26CE" w14:textId="77777777" w:rsidR="006F335F" w:rsidRDefault="006F335F">
      <w:pPr>
        <w:tabs>
          <w:tab w:val="right" w:pos="284"/>
          <w:tab w:val="left" w:pos="408"/>
        </w:tabs>
        <w:jc w:val="right"/>
        <w:rPr>
          <w:sz w:val="22"/>
          <w:szCs w:val="22"/>
        </w:rPr>
      </w:pPr>
    </w:p>
    <w:p w14:paraId="03E671EC" w14:textId="77777777" w:rsidR="006F335F" w:rsidRDefault="00122BAF">
      <w:pPr>
        <w:tabs>
          <w:tab w:val="right" w:pos="10034"/>
        </w:tabs>
        <w:ind w:firstLine="284"/>
        <w:rPr>
          <w:rFonts w:asciiTheme="minorHAnsi" w:hAnsiTheme="minorHAnsi"/>
        </w:rPr>
      </w:pPr>
      <w:r>
        <w:rPr>
          <w:rStyle w:val="Odwoanieprzypisudolnego"/>
          <w:sz w:val="22"/>
          <w:szCs w:val="22"/>
        </w:rPr>
        <w:t>*</w:t>
      </w:r>
      <w:r>
        <w:rPr>
          <w:sz w:val="22"/>
          <w:szCs w:val="22"/>
        </w:rPr>
        <w:t xml:space="preserve"> </w:t>
      </w:r>
      <w:r>
        <w:rPr>
          <w:rFonts w:asciiTheme="minorHAnsi" w:hAnsiTheme="minorHAnsi"/>
        </w:rPr>
        <w:t>Niepotrzebne skreślić</w:t>
      </w:r>
    </w:p>
    <w:p w14:paraId="3AAD3058" w14:textId="77777777" w:rsidR="006F335F" w:rsidRDefault="006F335F">
      <w:pPr>
        <w:rPr>
          <w:sz w:val="22"/>
          <w:szCs w:val="22"/>
        </w:rPr>
      </w:pPr>
    </w:p>
    <w:p w14:paraId="21246FFF" w14:textId="77777777" w:rsidR="006F335F" w:rsidRDefault="006F335F">
      <w:pPr>
        <w:rPr>
          <w:sz w:val="22"/>
          <w:szCs w:val="22"/>
        </w:rPr>
      </w:pPr>
    </w:p>
    <w:p w14:paraId="0DE93CD1" w14:textId="77777777" w:rsidR="006F335F" w:rsidRDefault="00122BAF">
      <w:pPr>
        <w:rPr>
          <w:sz w:val="22"/>
          <w:szCs w:val="22"/>
        </w:rPr>
      </w:pPr>
      <w:r>
        <w:br w:type="page"/>
      </w:r>
    </w:p>
    <w:p w14:paraId="47CED3B9" w14:textId="77777777" w:rsidR="006F335F" w:rsidRDefault="00122BAF">
      <w:pPr>
        <w:spacing w:after="160" w:line="259" w:lineRule="auto"/>
        <w:jc w:val="right"/>
        <w:rPr>
          <w:rFonts w:asciiTheme="minorHAnsi" w:hAnsiTheme="minorHAnsi"/>
        </w:rPr>
      </w:pPr>
      <w:r>
        <w:rPr>
          <w:rFonts w:asciiTheme="minorHAnsi" w:hAnsiTheme="minorHAnsi"/>
        </w:rPr>
        <w:lastRenderedPageBreak/>
        <w:t>Załącznik nr 4 do SIWZ</w:t>
      </w:r>
    </w:p>
    <w:p w14:paraId="649D4A14" w14:textId="77777777" w:rsidR="006F335F" w:rsidRDefault="006F335F">
      <w:pPr>
        <w:pStyle w:val="BodyText21"/>
        <w:spacing w:before="40" w:after="120"/>
        <w:rPr>
          <w:sz w:val="22"/>
          <w:szCs w:val="22"/>
        </w:rPr>
      </w:pPr>
    </w:p>
    <w:p w14:paraId="012FD45C" w14:textId="77777777" w:rsidR="006F335F" w:rsidRDefault="006F335F">
      <w:pPr>
        <w:jc w:val="center"/>
        <w:rPr>
          <w:b/>
          <w:sz w:val="22"/>
          <w:szCs w:val="22"/>
        </w:rPr>
      </w:pPr>
    </w:p>
    <w:p w14:paraId="22F280E6" w14:textId="77777777" w:rsidR="006F335F" w:rsidRDefault="00122BAF">
      <w:pPr>
        <w:jc w:val="center"/>
        <w:rPr>
          <w:rFonts w:asciiTheme="minorHAnsi" w:hAnsiTheme="minorHAnsi"/>
          <w:b/>
          <w:sz w:val="24"/>
          <w:szCs w:val="24"/>
        </w:rPr>
      </w:pPr>
      <w:r>
        <w:rPr>
          <w:rFonts w:asciiTheme="minorHAnsi" w:hAnsiTheme="minorHAnsi"/>
          <w:b/>
          <w:sz w:val="24"/>
          <w:szCs w:val="24"/>
        </w:rPr>
        <w:t>WYKAZ WYKONANYCH ROBÓT BUDOWLANYCH</w:t>
      </w:r>
    </w:p>
    <w:p w14:paraId="4C47C93A" w14:textId="77777777" w:rsidR="006F335F" w:rsidRDefault="006F335F">
      <w:pPr>
        <w:jc w:val="center"/>
        <w:rPr>
          <w:b/>
          <w:sz w:val="22"/>
          <w:szCs w:val="22"/>
        </w:rPr>
      </w:pPr>
    </w:p>
    <w:p w14:paraId="78FF9AF5" w14:textId="29BF0EFD" w:rsidR="006F335F" w:rsidRDefault="00122BAF">
      <w:pPr>
        <w:jc w:val="both"/>
        <w:rPr>
          <w:rFonts w:asciiTheme="minorHAnsi" w:hAnsiTheme="minorHAnsi"/>
        </w:rPr>
      </w:pPr>
      <w:r>
        <w:rPr>
          <w:rFonts w:asciiTheme="minorHAnsi" w:hAnsiTheme="minorHAnsi"/>
        </w:rPr>
        <w:t xml:space="preserve">co najmniej </w:t>
      </w:r>
      <w:r w:rsidR="00F72368">
        <w:rPr>
          <w:rFonts w:asciiTheme="minorHAnsi" w:hAnsiTheme="minorHAnsi"/>
        </w:rPr>
        <w:t xml:space="preserve">jednej </w:t>
      </w:r>
      <w:r>
        <w:rPr>
          <w:rFonts w:asciiTheme="minorHAnsi" w:hAnsiTheme="minorHAnsi"/>
        </w:rPr>
        <w:t>roboty budowlan</w:t>
      </w:r>
      <w:r w:rsidR="00F72368">
        <w:rPr>
          <w:rFonts w:asciiTheme="minorHAnsi" w:hAnsiTheme="minorHAnsi"/>
        </w:rPr>
        <w:t>ej</w:t>
      </w:r>
      <w:r>
        <w:rPr>
          <w:rFonts w:asciiTheme="minorHAnsi" w:hAnsiTheme="minorHAnsi"/>
        </w:rPr>
        <w:t xml:space="preserve"> </w:t>
      </w:r>
      <w:r>
        <w:rPr>
          <w:rFonts w:asciiTheme="minorHAnsi" w:hAnsiTheme="minorHAnsi"/>
          <w:iCs/>
        </w:rPr>
        <w:t>polegające</w:t>
      </w:r>
      <w:r w:rsidR="00F72368">
        <w:rPr>
          <w:rFonts w:asciiTheme="minorHAnsi" w:hAnsiTheme="minorHAnsi"/>
          <w:iCs/>
        </w:rPr>
        <w:t>j</w:t>
      </w:r>
      <w:r>
        <w:rPr>
          <w:rFonts w:asciiTheme="minorHAnsi" w:hAnsiTheme="minorHAnsi"/>
          <w:iCs/>
        </w:rPr>
        <w:t xml:space="preserve"> na przebudowie lub rozbudowie budynku o wartości nie niższej niż </w:t>
      </w:r>
      <w:r w:rsidR="00F72368">
        <w:rPr>
          <w:rFonts w:asciiTheme="minorHAnsi" w:hAnsiTheme="minorHAnsi"/>
          <w:iCs/>
        </w:rPr>
        <w:t>5</w:t>
      </w:r>
      <w:r>
        <w:rPr>
          <w:rFonts w:asciiTheme="minorHAnsi" w:hAnsiTheme="minorHAnsi"/>
          <w:iCs/>
        </w:rPr>
        <w:t>00 000,00 zł wykonan</w:t>
      </w:r>
      <w:r w:rsidR="00F72368">
        <w:rPr>
          <w:rFonts w:asciiTheme="minorHAnsi" w:hAnsiTheme="minorHAnsi"/>
          <w:iCs/>
        </w:rPr>
        <w:t>ej</w:t>
      </w:r>
      <w:r>
        <w:rPr>
          <w:rFonts w:asciiTheme="minorHAnsi" w:hAnsiTheme="minorHAnsi"/>
          <w:iCs/>
        </w:rPr>
        <w:t xml:space="preserve"> nie wcześniej niż</w:t>
      </w:r>
      <w:r>
        <w:rPr>
          <w:rFonts w:asciiTheme="minorHAnsi" w:hAnsiTheme="minorHAnsi"/>
          <w:b/>
          <w:iCs/>
        </w:rPr>
        <w:t xml:space="preserve"> </w:t>
      </w:r>
      <w:r>
        <w:rPr>
          <w:rFonts w:asciiTheme="minorHAnsi" w:hAnsiTheme="minorHAnsi"/>
        </w:rPr>
        <w:t>w okresie ostatnich pięciu lat przed upływem terminu składania ofert</w:t>
      </w:r>
      <w:r>
        <w:rPr>
          <w:rFonts w:asciiTheme="minorHAnsi" w:hAnsiTheme="minorHAnsi"/>
          <w:iCs/>
        </w:rPr>
        <w:t xml:space="preserve">, </w:t>
      </w:r>
      <w:r>
        <w:rPr>
          <w:rFonts w:asciiTheme="minorHAnsi" w:hAnsiTheme="minorHAnsi"/>
        </w:rPr>
        <w:t>a jeżeli okres prowadzenia działalności jest krótszy – w tym okresie, z podaniem ich rodzaju, wartości, daty, miejsca wykonania i podmiotów na rzecz których roboty te zostały wykonane.</w:t>
      </w:r>
    </w:p>
    <w:p w14:paraId="00E8AC48" w14:textId="77777777" w:rsidR="006F335F" w:rsidRDefault="006F335F">
      <w:pPr>
        <w:jc w:val="right"/>
      </w:pPr>
    </w:p>
    <w:tbl>
      <w:tblPr>
        <w:tblW w:w="9210"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4A0" w:firstRow="1" w:lastRow="0" w:firstColumn="1" w:lastColumn="0" w:noHBand="0" w:noVBand="1"/>
      </w:tblPr>
      <w:tblGrid>
        <w:gridCol w:w="497"/>
        <w:gridCol w:w="2409"/>
        <w:gridCol w:w="2621"/>
        <w:gridCol w:w="1025"/>
        <w:gridCol w:w="1081"/>
        <w:gridCol w:w="1577"/>
      </w:tblGrid>
      <w:tr w:rsidR="006F335F" w14:paraId="0E971E1B" w14:textId="77777777">
        <w:trPr>
          <w:trHeight w:val="510"/>
        </w:trPr>
        <w:tc>
          <w:tcPr>
            <w:tcW w:w="496"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926029F" w14:textId="77777777" w:rsidR="006F335F" w:rsidRDefault="006F335F">
            <w:pPr>
              <w:jc w:val="center"/>
              <w:rPr>
                <w:rFonts w:asciiTheme="minorHAnsi" w:hAnsiTheme="minorHAnsi"/>
                <w:b/>
              </w:rPr>
            </w:pPr>
          </w:p>
          <w:p w14:paraId="423F7E01" w14:textId="77777777" w:rsidR="006F335F" w:rsidRDefault="006F335F">
            <w:pPr>
              <w:jc w:val="center"/>
              <w:rPr>
                <w:rFonts w:asciiTheme="minorHAnsi" w:hAnsiTheme="minorHAnsi"/>
                <w:b/>
              </w:rPr>
            </w:pPr>
          </w:p>
          <w:p w14:paraId="18D1D57E" w14:textId="77777777" w:rsidR="006F335F" w:rsidRDefault="00122BAF">
            <w:pPr>
              <w:jc w:val="center"/>
              <w:rPr>
                <w:rFonts w:asciiTheme="minorHAnsi" w:hAnsiTheme="minorHAnsi"/>
                <w:b/>
              </w:rPr>
            </w:pPr>
            <w:r>
              <w:rPr>
                <w:rFonts w:asciiTheme="minorHAnsi" w:hAnsiTheme="minorHAnsi"/>
                <w:b/>
              </w:rPr>
              <w:t>Lp.</w:t>
            </w:r>
          </w:p>
        </w:tc>
        <w:tc>
          <w:tcPr>
            <w:tcW w:w="2409"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4F7F02E" w14:textId="77777777" w:rsidR="006F335F" w:rsidRDefault="006F335F">
            <w:pPr>
              <w:jc w:val="center"/>
              <w:rPr>
                <w:rFonts w:asciiTheme="minorHAnsi" w:hAnsiTheme="minorHAnsi"/>
                <w:b/>
              </w:rPr>
            </w:pPr>
          </w:p>
          <w:p w14:paraId="76C5F165" w14:textId="77777777" w:rsidR="006F335F" w:rsidRDefault="006F335F">
            <w:pPr>
              <w:jc w:val="center"/>
              <w:rPr>
                <w:rFonts w:asciiTheme="minorHAnsi" w:hAnsiTheme="minorHAnsi"/>
                <w:b/>
              </w:rPr>
            </w:pPr>
          </w:p>
          <w:p w14:paraId="22CAA3FB" w14:textId="77777777" w:rsidR="006F335F" w:rsidRDefault="00122BAF">
            <w:pPr>
              <w:jc w:val="center"/>
              <w:rPr>
                <w:rFonts w:asciiTheme="minorHAnsi" w:hAnsiTheme="minorHAnsi"/>
                <w:b/>
              </w:rPr>
            </w:pPr>
            <w:r>
              <w:rPr>
                <w:rFonts w:asciiTheme="minorHAnsi" w:hAnsiTheme="minorHAnsi"/>
                <w:b/>
              </w:rPr>
              <w:t xml:space="preserve">Rodzaj robót </w:t>
            </w:r>
          </w:p>
        </w:tc>
        <w:tc>
          <w:tcPr>
            <w:tcW w:w="2621"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5301AA6D" w14:textId="77777777" w:rsidR="006F335F" w:rsidRDefault="006F335F">
            <w:pPr>
              <w:jc w:val="center"/>
              <w:rPr>
                <w:rFonts w:asciiTheme="minorHAnsi" w:hAnsiTheme="minorHAnsi"/>
                <w:b/>
              </w:rPr>
            </w:pPr>
          </w:p>
          <w:p w14:paraId="01F3F410" w14:textId="77777777" w:rsidR="006F335F" w:rsidRDefault="00122BAF">
            <w:pPr>
              <w:jc w:val="center"/>
              <w:rPr>
                <w:rFonts w:asciiTheme="minorHAnsi" w:hAnsiTheme="minorHAnsi"/>
                <w:b/>
              </w:rPr>
            </w:pPr>
            <w:r>
              <w:rPr>
                <w:rFonts w:asciiTheme="minorHAnsi" w:hAnsiTheme="minorHAnsi"/>
                <w:b/>
              </w:rPr>
              <w:t>Miejsce wykonania prac oraz podmiot na rzecz którego roboty zostały wykonane</w:t>
            </w:r>
          </w:p>
        </w:tc>
        <w:tc>
          <w:tcPr>
            <w:tcW w:w="2106" w:type="dxa"/>
            <w:gridSpan w:val="2"/>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06E6C2D6" w14:textId="77777777" w:rsidR="006F335F" w:rsidRDefault="00122BAF">
            <w:pPr>
              <w:jc w:val="center"/>
              <w:rPr>
                <w:rFonts w:asciiTheme="minorHAnsi" w:hAnsiTheme="minorHAnsi"/>
                <w:b/>
              </w:rPr>
            </w:pPr>
            <w:r>
              <w:rPr>
                <w:rFonts w:asciiTheme="minorHAnsi" w:hAnsiTheme="minorHAnsi"/>
                <w:b/>
              </w:rPr>
              <w:t>Termin</w:t>
            </w:r>
          </w:p>
          <w:p w14:paraId="5DCD47FC" w14:textId="77777777" w:rsidR="006F335F" w:rsidRDefault="00122BAF">
            <w:pPr>
              <w:jc w:val="center"/>
              <w:rPr>
                <w:rFonts w:asciiTheme="minorHAnsi" w:hAnsiTheme="minorHAnsi"/>
                <w:b/>
              </w:rPr>
            </w:pPr>
            <w:r>
              <w:rPr>
                <w:rFonts w:asciiTheme="minorHAnsi" w:hAnsiTheme="minorHAnsi"/>
                <w:b/>
              </w:rPr>
              <w:t>realizacji</w:t>
            </w:r>
          </w:p>
        </w:tc>
        <w:tc>
          <w:tcPr>
            <w:tcW w:w="1577"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74F80E1" w14:textId="77777777" w:rsidR="006F335F" w:rsidRDefault="006F335F">
            <w:pPr>
              <w:jc w:val="center"/>
              <w:rPr>
                <w:rFonts w:asciiTheme="minorHAnsi" w:hAnsiTheme="minorHAnsi"/>
                <w:b/>
              </w:rPr>
            </w:pPr>
          </w:p>
          <w:p w14:paraId="30100956" w14:textId="77777777" w:rsidR="006F335F" w:rsidRDefault="00122BAF">
            <w:pPr>
              <w:jc w:val="center"/>
              <w:rPr>
                <w:rFonts w:asciiTheme="minorHAnsi" w:hAnsiTheme="minorHAnsi"/>
                <w:b/>
              </w:rPr>
            </w:pPr>
            <w:r>
              <w:rPr>
                <w:rFonts w:asciiTheme="minorHAnsi" w:hAnsiTheme="minorHAnsi"/>
                <w:b/>
              </w:rPr>
              <w:t>Całkowita wartość robót</w:t>
            </w:r>
          </w:p>
          <w:p w14:paraId="7242FAA9" w14:textId="77777777" w:rsidR="006F335F" w:rsidRDefault="00122BAF">
            <w:pPr>
              <w:jc w:val="center"/>
              <w:rPr>
                <w:rFonts w:asciiTheme="minorHAnsi" w:hAnsiTheme="minorHAnsi"/>
                <w:b/>
              </w:rPr>
            </w:pPr>
            <w:r>
              <w:rPr>
                <w:rFonts w:asciiTheme="minorHAnsi" w:hAnsiTheme="minorHAnsi"/>
                <w:b/>
              </w:rPr>
              <w:t>brutto w PLN</w:t>
            </w:r>
          </w:p>
        </w:tc>
      </w:tr>
      <w:tr w:rsidR="006F335F" w14:paraId="2AD82619" w14:textId="77777777">
        <w:trPr>
          <w:trHeight w:val="327"/>
        </w:trPr>
        <w:tc>
          <w:tcPr>
            <w:tcW w:w="496"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566ABD43" w14:textId="77777777" w:rsidR="006F335F" w:rsidRDefault="006F335F">
            <w:pPr>
              <w:rPr>
                <w:rFonts w:asciiTheme="minorHAnsi" w:hAnsiTheme="minorHAnsi"/>
                <w:b/>
              </w:rPr>
            </w:pPr>
          </w:p>
        </w:tc>
        <w:tc>
          <w:tcPr>
            <w:tcW w:w="2409"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57EB89CE" w14:textId="77777777" w:rsidR="006F335F" w:rsidRDefault="006F335F">
            <w:pPr>
              <w:rPr>
                <w:rFonts w:asciiTheme="minorHAnsi" w:hAnsiTheme="minorHAnsi"/>
                <w:b/>
              </w:rPr>
            </w:pPr>
          </w:p>
        </w:tc>
        <w:tc>
          <w:tcPr>
            <w:tcW w:w="2621"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02129535"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DF2BEEA" w14:textId="77777777" w:rsidR="006F335F" w:rsidRDefault="00122BAF">
            <w:pPr>
              <w:rPr>
                <w:rFonts w:asciiTheme="minorHAnsi" w:hAnsiTheme="minorHAnsi"/>
                <w:b/>
              </w:rPr>
            </w:pPr>
            <w:r>
              <w:rPr>
                <w:rFonts w:asciiTheme="minorHAnsi" w:hAnsiTheme="minorHAnsi"/>
                <w:b/>
              </w:rPr>
              <w:t xml:space="preserve">Początek </w:t>
            </w: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0492D461" w14:textId="77777777" w:rsidR="006F335F" w:rsidRDefault="00122BAF">
            <w:pPr>
              <w:rPr>
                <w:rFonts w:asciiTheme="minorHAnsi" w:hAnsiTheme="minorHAnsi"/>
                <w:b/>
              </w:rPr>
            </w:pPr>
            <w:r>
              <w:rPr>
                <w:rFonts w:asciiTheme="minorHAnsi" w:hAnsiTheme="minorHAnsi"/>
                <w:b/>
              </w:rPr>
              <w:t xml:space="preserve">  Koniec</w:t>
            </w:r>
          </w:p>
        </w:tc>
        <w:tc>
          <w:tcPr>
            <w:tcW w:w="1577"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0FEA4EA7" w14:textId="77777777" w:rsidR="006F335F" w:rsidRDefault="006F335F">
            <w:pPr>
              <w:rPr>
                <w:rFonts w:asciiTheme="minorHAnsi" w:hAnsiTheme="minorHAnsi"/>
                <w:b/>
              </w:rPr>
            </w:pPr>
          </w:p>
        </w:tc>
      </w:tr>
      <w:tr w:rsidR="006F335F" w14:paraId="6BB8B7E8" w14:textId="77777777">
        <w:trPr>
          <w:trHeight w:val="820"/>
        </w:trPr>
        <w:tc>
          <w:tcPr>
            <w:tcW w:w="4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413A6739" w14:textId="77777777" w:rsidR="006F335F" w:rsidRDefault="00122BAF">
            <w:pPr>
              <w:rPr>
                <w:rFonts w:asciiTheme="minorHAnsi" w:hAnsiTheme="minorHAnsi"/>
                <w:b/>
              </w:rPr>
            </w:pPr>
            <w:r>
              <w:rPr>
                <w:rFonts w:asciiTheme="minorHAnsi" w:hAnsiTheme="minorHAnsi"/>
                <w:b/>
              </w:rPr>
              <w:t>1</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896BCE3" w14:textId="77777777" w:rsidR="006F335F" w:rsidRDefault="006F335F">
            <w:pPr>
              <w:rPr>
                <w:rFonts w:asciiTheme="minorHAnsi" w:hAnsiTheme="minorHAnsi"/>
                <w:b/>
              </w:rPr>
            </w:pPr>
          </w:p>
          <w:p w14:paraId="49D93FBC" w14:textId="77777777" w:rsidR="006F335F" w:rsidRDefault="006F335F">
            <w:pPr>
              <w:rPr>
                <w:rFonts w:asciiTheme="minorHAnsi" w:hAnsiTheme="minorHAnsi"/>
                <w:b/>
              </w:rPr>
            </w:pPr>
          </w:p>
          <w:p w14:paraId="2E6EDF19" w14:textId="77777777" w:rsidR="006F335F" w:rsidRDefault="006F335F">
            <w:pPr>
              <w:rPr>
                <w:rFonts w:asciiTheme="minorHAnsi" w:hAnsiTheme="minorHAnsi"/>
                <w:b/>
              </w:rPr>
            </w:pPr>
          </w:p>
          <w:p w14:paraId="6E7186B7" w14:textId="77777777" w:rsidR="006F335F" w:rsidRDefault="006F335F">
            <w:pPr>
              <w:rPr>
                <w:rFonts w:asciiTheme="minorHAnsi" w:hAnsiTheme="minorHAnsi"/>
                <w:b/>
              </w:rPr>
            </w:pPr>
          </w:p>
        </w:tc>
        <w:tc>
          <w:tcPr>
            <w:tcW w:w="262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44A0302"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662262F" w14:textId="77777777" w:rsidR="006F335F" w:rsidRDefault="006F335F">
            <w:pPr>
              <w:rPr>
                <w:rFonts w:asciiTheme="minorHAnsi" w:hAnsiTheme="minorHAnsi"/>
                <w:b/>
              </w:rPr>
            </w:pP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E5FDDB3" w14:textId="77777777" w:rsidR="006F335F" w:rsidRDefault="006F335F">
            <w:pPr>
              <w:rPr>
                <w:rFonts w:asciiTheme="minorHAnsi" w:hAnsiTheme="minorHAnsi"/>
                <w:b/>
              </w:rPr>
            </w:pPr>
          </w:p>
        </w:tc>
        <w:tc>
          <w:tcPr>
            <w:tcW w:w="157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EC8E2FC" w14:textId="77777777" w:rsidR="006F335F" w:rsidRDefault="006F335F">
            <w:pPr>
              <w:rPr>
                <w:rFonts w:asciiTheme="minorHAnsi" w:hAnsiTheme="minorHAnsi"/>
                <w:b/>
              </w:rPr>
            </w:pPr>
          </w:p>
        </w:tc>
      </w:tr>
      <w:tr w:rsidR="006F335F" w14:paraId="26F5A894" w14:textId="77777777">
        <w:tc>
          <w:tcPr>
            <w:tcW w:w="4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87441BC" w14:textId="77777777" w:rsidR="006F335F" w:rsidRDefault="00122BAF">
            <w:pPr>
              <w:rPr>
                <w:rFonts w:asciiTheme="minorHAnsi" w:hAnsiTheme="minorHAnsi"/>
                <w:b/>
              </w:rPr>
            </w:pPr>
            <w:r>
              <w:rPr>
                <w:rFonts w:asciiTheme="minorHAnsi" w:hAnsiTheme="minorHAnsi"/>
                <w:b/>
              </w:rPr>
              <w:t>2</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0F0A85EB" w14:textId="77777777" w:rsidR="006F335F" w:rsidRDefault="006F335F">
            <w:pPr>
              <w:rPr>
                <w:rFonts w:asciiTheme="minorHAnsi" w:hAnsiTheme="minorHAnsi"/>
                <w:b/>
              </w:rPr>
            </w:pPr>
          </w:p>
          <w:p w14:paraId="21C039D3" w14:textId="77777777" w:rsidR="006F335F" w:rsidRDefault="006F335F">
            <w:pPr>
              <w:rPr>
                <w:rFonts w:asciiTheme="minorHAnsi" w:hAnsiTheme="minorHAnsi"/>
                <w:b/>
              </w:rPr>
            </w:pPr>
          </w:p>
          <w:p w14:paraId="667728FE" w14:textId="77777777" w:rsidR="006F335F" w:rsidRDefault="006F335F">
            <w:pPr>
              <w:rPr>
                <w:rFonts w:asciiTheme="minorHAnsi" w:hAnsiTheme="minorHAnsi"/>
                <w:b/>
              </w:rPr>
            </w:pPr>
          </w:p>
          <w:p w14:paraId="046C9435" w14:textId="77777777" w:rsidR="006F335F" w:rsidRDefault="006F335F">
            <w:pPr>
              <w:rPr>
                <w:rFonts w:asciiTheme="minorHAnsi" w:hAnsiTheme="minorHAnsi"/>
                <w:b/>
              </w:rPr>
            </w:pPr>
          </w:p>
        </w:tc>
        <w:tc>
          <w:tcPr>
            <w:tcW w:w="262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547E795D"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302C2E6" w14:textId="77777777" w:rsidR="006F335F" w:rsidRDefault="006F335F">
            <w:pPr>
              <w:rPr>
                <w:rFonts w:asciiTheme="minorHAnsi" w:hAnsiTheme="minorHAnsi"/>
                <w:b/>
              </w:rPr>
            </w:pPr>
          </w:p>
          <w:p w14:paraId="6BFBAA6C" w14:textId="77777777" w:rsidR="006F335F" w:rsidRDefault="006F335F">
            <w:pPr>
              <w:rPr>
                <w:rFonts w:asciiTheme="minorHAnsi" w:hAnsiTheme="minorHAnsi"/>
                <w:b/>
              </w:rPr>
            </w:pP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30C5EC45" w14:textId="77777777" w:rsidR="006F335F" w:rsidRDefault="006F335F">
            <w:pPr>
              <w:rPr>
                <w:rFonts w:asciiTheme="minorHAnsi" w:hAnsiTheme="minorHAnsi"/>
                <w:b/>
              </w:rPr>
            </w:pPr>
          </w:p>
          <w:p w14:paraId="3405D06F" w14:textId="77777777" w:rsidR="006F335F" w:rsidRDefault="006F335F">
            <w:pPr>
              <w:rPr>
                <w:rFonts w:asciiTheme="minorHAnsi" w:hAnsiTheme="minorHAnsi"/>
                <w:b/>
              </w:rPr>
            </w:pPr>
          </w:p>
        </w:tc>
        <w:tc>
          <w:tcPr>
            <w:tcW w:w="157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5E1A0318" w14:textId="77777777" w:rsidR="006F335F" w:rsidRDefault="006F335F">
            <w:pPr>
              <w:rPr>
                <w:rFonts w:asciiTheme="minorHAnsi" w:hAnsiTheme="minorHAnsi"/>
                <w:b/>
              </w:rPr>
            </w:pPr>
          </w:p>
        </w:tc>
      </w:tr>
      <w:tr w:rsidR="006F335F" w14:paraId="2A06E458" w14:textId="77777777">
        <w:tc>
          <w:tcPr>
            <w:tcW w:w="4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9510F15" w14:textId="77777777" w:rsidR="006F335F" w:rsidRDefault="00122BAF">
            <w:pPr>
              <w:rPr>
                <w:rFonts w:asciiTheme="minorHAnsi" w:hAnsiTheme="minorHAnsi"/>
                <w:b/>
              </w:rPr>
            </w:pPr>
            <w:r>
              <w:rPr>
                <w:rFonts w:asciiTheme="minorHAnsi" w:hAnsiTheme="minorHAnsi"/>
                <w:b/>
              </w:rPr>
              <w:t>3</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5BC5FE2" w14:textId="77777777" w:rsidR="006F335F" w:rsidRDefault="006F335F">
            <w:pPr>
              <w:rPr>
                <w:rFonts w:asciiTheme="minorHAnsi" w:hAnsiTheme="minorHAnsi"/>
                <w:b/>
              </w:rPr>
            </w:pPr>
          </w:p>
          <w:p w14:paraId="56B75756" w14:textId="77777777" w:rsidR="006F335F" w:rsidRDefault="006F335F">
            <w:pPr>
              <w:rPr>
                <w:rFonts w:asciiTheme="minorHAnsi" w:hAnsiTheme="minorHAnsi"/>
                <w:b/>
              </w:rPr>
            </w:pPr>
          </w:p>
          <w:p w14:paraId="529E705B" w14:textId="77777777" w:rsidR="006F335F" w:rsidRDefault="006F335F">
            <w:pPr>
              <w:rPr>
                <w:rFonts w:asciiTheme="minorHAnsi" w:hAnsiTheme="minorHAnsi"/>
                <w:b/>
              </w:rPr>
            </w:pPr>
          </w:p>
          <w:p w14:paraId="23494567" w14:textId="77777777" w:rsidR="006F335F" w:rsidRDefault="006F335F">
            <w:pPr>
              <w:rPr>
                <w:rFonts w:asciiTheme="minorHAnsi" w:hAnsiTheme="minorHAnsi"/>
                <w:b/>
              </w:rPr>
            </w:pPr>
          </w:p>
        </w:tc>
        <w:tc>
          <w:tcPr>
            <w:tcW w:w="262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CF83AF0"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69F9DDB4" w14:textId="77777777" w:rsidR="006F335F" w:rsidRDefault="006F335F">
            <w:pPr>
              <w:rPr>
                <w:rFonts w:asciiTheme="minorHAnsi" w:hAnsiTheme="minorHAnsi"/>
                <w:b/>
              </w:rPr>
            </w:pP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31BB3E66" w14:textId="77777777" w:rsidR="006F335F" w:rsidRDefault="006F335F">
            <w:pPr>
              <w:rPr>
                <w:rFonts w:asciiTheme="minorHAnsi" w:hAnsiTheme="minorHAnsi"/>
                <w:b/>
              </w:rPr>
            </w:pPr>
          </w:p>
        </w:tc>
        <w:tc>
          <w:tcPr>
            <w:tcW w:w="157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7559A21" w14:textId="77777777" w:rsidR="006F335F" w:rsidRDefault="006F335F">
            <w:pPr>
              <w:rPr>
                <w:rFonts w:asciiTheme="minorHAnsi" w:hAnsiTheme="minorHAnsi"/>
                <w:b/>
              </w:rPr>
            </w:pPr>
          </w:p>
        </w:tc>
      </w:tr>
      <w:tr w:rsidR="006F335F" w14:paraId="26146343" w14:textId="77777777">
        <w:tc>
          <w:tcPr>
            <w:tcW w:w="4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6572BD49" w14:textId="77777777" w:rsidR="006F335F" w:rsidRDefault="00122BAF">
            <w:pPr>
              <w:rPr>
                <w:rFonts w:asciiTheme="minorHAnsi" w:hAnsiTheme="minorHAnsi"/>
                <w:b/>
              </w:rPr>
            </w:pPr>
            <w:r>
              <w:rPr>
                <w:rFonts w:asciiTheme="minorHAnsi" w:hAnsiTheme="minorHAnsi"/>
                <w:b/>
              </w:rPr>
              <w:t>4</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DD497FF" w14:textId="77777777" w:rsidR="006F335F" w:rsidRDefault="006F335F">
            <w:pPr>
              <w:rPr>
                <w:rFonts w:asciiTheme="minorHAnsi" w:hAnsiTheme="minorHAnsi"/>
                <w:b/>
              </w:rPr>
            </w:pPr>
          </w:p>
          <w:p w14:paraId="5FD802DA" w14:textId="77777777" w:rsidR="006F335F" w:rsidRDefault="006F335F">
            <w:pPr>
              <w:rPr>
                <w:rFonts w:asciiTheme="minorHAnsi" w:hAnsiTheme="minorHAnsi"/>
                <w:b/>
              </w:rPr>
            </w:pPr>
          </w:p>
          <w:p w14:paraId="7CF250B7" w14:textId="77777777" w:rsidR="006F335F" w:rsidRDefault="006F335F">
            <w:pPr>
              <w:rPr>
                <w:rFonts w:asciiTheme="minorHAnsi" w:hAnsiTheme="minorHAnsi"/>
                <w:b/>
              </w:rPr>
            </w:pPr>
          </w:p>
          <w:p w14:paraId="770F6F6B" w14:textId="77777777" w:rsidR="006F335F" w:rsidRDefault="006F335F">
            <w:pPr>
              <w:rPr>
                <w:rFonts w:asciiTheme="minorHAnsi" w:hAnsiTheme="minorHAnsi"/>
                <w:b/>
              </w:rPr>
            </w:pPr>
          </w:p>
        </w:tc>
        <w:tc>
          <w:tcPr>
            <w:tcW w:w="262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6324E4A"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2F22E71" w14:textId="77777777" w:rsidR="006F335F" w:rsidRDefault="006F335F">
            <w:pPr>
              <w:rPr>
                <w:rFonts w:asciiTheme="minorHAnsi" w:hAnsiTheme="minorHAnsi"/>
                <w:b/>
              </w:rPr>
            </w:pP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FECA2C8" w14:textId="77777777" w:rsidR="006F335F" w:rsidRDefault="006F335F">
            <w:pPr>
              <w:rPr>
                <w:rFonts w:asciiTheme="minorHAnsi" w:hAnsiTheme="minorHAnsi"/>
                <w:b/>
              </w:rPr>
            </w:pPr>
          </w:p>
        </w:tc>
        <w:tc>
          <w:tcPr>
            <w:tcW w:w="157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42DA4B4" w14:textId="77777777" w:rsidR="006F335F" w:rsidRDefault="006F335F">
            <w:pPr>
              <w:rPr>
                <w:rFonts w:asciiTheme="minorHAnsi" w:hAnsiTheme="minorHAnsi"/>
                <w:b/>
              </w:rPr>
            </w:pPr>
          </w:p>
        </w:tc>
      </w:tr>
      <w:tr w:rsidR="006F335F" w14:paraId="4BB90D52" w14:textId="77777777">
        <w:trPr>
          <w:trHeight w:val="976"/>
        </w:trPr>
        <w:tc>
          <w:tcPr>
            <w:tcW w:w="49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730BAF5" w14:textId="77777777" w:rsidR="006F335F" w:rsidRDefault="00122BAF">
            <w:pPr>
              <w:rPr>
                <w:rFonts w:asciiTheme="minorHAnsi" w:hAnsiTheme="minorHAnsi"/>
                <w:b/>
              </w:rPr>
            </w:pPr>
            <w:r>
              <w:rPr>
                <w:rFonts w:asciiTheme="minorHAnsi" w:hAnsiTheme="minorHAnsi"/>
                <w:b/>
              </w:rPr>
              <w:t>5</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3813CFF" w14:textId="77777777" w:rsidR="006F335F" w:rsidRDefault="006F335F">
            <w:pPr>
              <w:rPr>
                <w:rFonts w:asciiTheme="minorHAnsi" w:hAnsiTheme="minorHAnsi"/>
                <w:b/>
              </w:rPr>
            </w:pPr>
          </w:p>
        </w:tc>
        <w:tc>
          <w:tcPr>
            <w:tcW w:w="262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300DBD02" w14:textId="77777777" w:rsidR="006F335F" w:rsidRDefault="006F335F">
            <w:pPr>
              <w:rPr>
                <w:rFonts w:asciiTheme="minorHAnsi" w:hAnsiTheme="minorHAnsi"/>
                <w:b/>
              </w:rPr>
            </w:pPr>
          </w:p>
        </w:tc>
        <w:tc>
          <w:tcPr>
            <w:tcW w:w="1025"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A18BC50" w14:textId="77777777" w:rsidR="006F335F" w:rsidRDefault="006F335F">
            <w:pPr>
              <w:rPr>
                <w:rFonts w:asciiTheme="minorHAnsi" w:hAnsiTheme="minorHAnsi"/>
                <w:b/>
              </w:rPr>
            </w:pPr>
          </w:p>
        </w:tc>
        <w:tc>
          <w:tcPr>
            <w:tcW w:w="1081"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1FD0096" w14:textId="77777777" w:rsidR="006F335F" w:rsidRDefault="006F335F">
            <w:pPr>
              <w:rPr>
                <w:rFonts w:asciiTheme="minorHAnsi" w:hAnsiTheme="minorHAnsi"/>
                <w:b/>
              </w:rPr>
            </w:pPr>
          </w:p>
        </w:tc>
        <w:tc>
          <w:tcPr>
            <w:tcW w:w="1577"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20C44D3" w14:textId="77777777" w:rsidR="006F335F" w:rsidRDefault="006F335F">
            <w:pPr>
              <w:rPr>
                <w:rFonts w:asciiTheme="minorHAnsi" w:hAnsiTheme="minorHAnsi"/>
                <w:b/>
              </w:rPr>
            </w:pPr>
          </w:p>
        </w:tc>
      </w:tr>
    </w:tbl>
    <w:p w14:paraId="1540E53F" w14:textId="77777777" w:rsidR="006F335F" w:rsidRDefault="006F335F">
      <w:pPr>
        <w:ind w:left="2832" w:hanging="564"/>
        <w:rPr>
          <w:b/>
        </w:rPr>
      </w:pPr>
    </w:p>
    <w:p w14:paraId="75A76F49" w14:textId="77777777" w:rsidR="006F335F" w:rsidRDefault="00122BAF">
      <w:pPr>
        <w:jc w:val="both"/>
        <w:rPr>
          <w:rFonts w:asciiTheme="minorHAnsi" w:hAnsiTheme="minorHAnsi"/>
        </w:rPr>
      </w:pPr>
      <w:r>
        <w:rPr>
          <w:rFonts w:asciiTheme="minorHAnsi" w:hAnsiTheme="minorHAnsi"/>
        </w:rPr>
        <w:t>Do wykazu załączyć należy dowody określające, czy wskazane w wykazie ww. roboty zostały wykonane w sposób należyty oraz wskazujące, czy zostały wykonane zgodnie z przepisami prawa budowlanego i prawidłowo ukończone</w:t>
      </w:r>
      <w:r>
        <w:rPr>
          <w:rFonts w:asciiTheme="minorHAnsi" w:hAnsiTheme="minorHAnsi"/>
          <w:b/>
        </w:rPr>
        <w:t xml:space="preserve"> </w:t>
      </w:r>
      <w:r>
        <w:rPr>
          <w:rFonts w:asciiTheme="minorHAnsi" w:hAnsiTheme="minorHAnsi"/>
        </w:rPr>
        <w:t xml:space="preserve">(tzw. poświadczenie, protokoły odbioru końcowego robót, referencje, listy referencyjne, itp.). </w:t>
      </w:r>
    </w:p>
    <w:p w14:paraId="336535B6" w14:textId="77777777" w:rsidR="006F335F" w:rsidRDefault="006F335F">
      <w:pPr>
        <w:rPr>
          <w:b/>
          <w:sz w:val="22"/>
          <w:szCs w:val="22"/>
        </w:rPr>
      </w:pPr>
    </w:p>
    <w:p w14:paraId="4CCA5A10" w14:textId="77777777" w:rsidR="006F335F" w:rsidRDefault="006F335F">
      <w:pPr>
        <w:rPr>
          <w:sz w:val="22"/>
          <w:szCs w:val="22"/>
        </w:rPr>
      </w:pPr>
    </w:p>
    <w:p w14:paraId="09EDF494" w14:textId="77777777" w:rsidR="006F335F" w:rsidRDefault="006F335F">
      <w:pPr>
        <w:ind w:left="2832" w:hanging="564"/>
        <w:rPr>
          <w:sz w:val="22"/>
          <w:szCs w:val="22"/>
        </w:rPr>
      </w:pPr>
    </w:p>
    <w:p w14:paraId="08CC804D" w14:textId="77777777" w:rsidR="006F335F" w:rsidRDefault="00122BAF">
      <w:pPr>
        <w:spacing w:line="360" w:lineRule="auto"/>
        <w:rPr>
          <w:rFonts w:asciiTheme="minorHAnsi" w:hAnsiTheme="minorHAnsi"/>
          <w:i/>
        </w:rPr>
      </w:pPr>
      <w:r>
        <w:rPr>
          <w:rFonts w:asciiTheme="minorHAnsi" w:hAnsiTheme="minorHAnsi"/>
          <w:color w:val="000000"/>
        </w:rPr>
        <w:t>................................ , dnia ......................</w:t>
      </w:r>
    </w:p>
    <w:p w14:paraId="2862B5BC"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6DE2A3C4"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2AB1986E" w14:textId="77777777" w:rsidR="006F335F" w:rsidRDefault="006F335F">
      <w:pPr>
        <w:pStyle w:val="Tekstpodstawowywcity"/>
        <w:jc w:val="right"/>
        <w:rPr>
          <w:sz w:val="22"/>
          <w:szCs w:val="22"/>
          <w:lang w:val="pl-PL"/>
        </w:rPr>
      </w:pPr>
    </w:p>
    <w:p w14:paraId="7A31821C" w14:textId="77777777" w:rsidR="006F335F" w:rsidRDefault="00122BAF">
      <w:pPr>
        <w:spacing w:after="160" w:line="259" w:lineRule="auto"/>
        <w:rPr>
          <w:sz w:val="22"/>
          <w:szCs w:val="22"/>
          <w:lang w:eastAsia="x-none"/>
        </w:rPr>
      </w:pPr>
      <w:r>
        <w:br w:type="page"/>
      </w:r>
    </w:p>
    <w:p w14:paraId="58595751" w14:textId="77777777" w:rsidR="006F335F" w:rsidRDefault="00122BAF">
      <w:pPr>
        <w:jc w:val="right"/>
        <w:rPr>
          <w:rFonts w:asciiTheme="minorHAnsi" w:hAnsiTheme="minorHAnsi"/>
        </w:rPr>
      </w:pPr>
      <w:r>
        <w:rPr>
          <w:rFonts w:asciiTheme="minorHAnsi" w:hAnsiTheme="minorHAnsi"/>
        </w:rPr>
        <w:lastRenderedPageBreak/>
        <w:t>Załącznik nr 5 do SIWZ</w:t>
      </w:r>
    </w:p>
    <w:p w14:paraId="7677B509" w14:textId="77777777" w:rsidR="006F335F" w:rsidRDefault="006F335F">
      <w:pPr>
        <w:rPr>
          <w:sz w:val="22"/>
          <w:szCs w:val="22"/>
        </w:rPr>
      </w:pPr>
    </w:p>
    <w:p w14:paraId="696908B6" w14:textId="77777777" w:rsidR="006F335F" w:rsidRDefault="006F335F">
      <w:pPr>
        <w:ind w:left="4956" w:hanging="4956"/>
        <w:jc w:val="both"/>
        <w:rPr>
          <w:sz w:val="22"/>
          <w:szCs w:val="22"/>
        </w:rPr>
      </w:pPr>
    </w:p>
    <w:p w14:paraId="7D80246D" w14:textId="77777777" w:rsidR="006F335F" w:rsidRDefault="00122BAF">
      <w:pPr>
        <w:pStyle w:val="Nagwek3"/>
        <w:jc w:val="center"/>
        <w:rPr>
          <w:rFonts w:asciiTheme="minorHAnsi" w:hAnsiTheme="minorHAnsi"/>
          <w:sz w:val="24"/>
          <w:szCs w:val="24"/>
        </w:rPr>
      </w:pPr>
      <w:r>
        <w:rPr>
          <w:rFonts w:asciiTheme="minorHAnsi" w:hAnsiTheme="minorHAnsi"/>
          <w:sz w:val="24"/>
          <w:szCs w:val="24"/>
          <w:lang w:val="pl-PL"/>
        </w:rPr>
        <w:t>WYKAZ OSÓB</w:t>
      </w:r>
    </w:p>
    <w:p w14:paraId="38026288" w14:textId="77777777" w:rsidR="006F335F" w:rsidRDefault="00122BAF">
      <w:pPr>
        <w:jc w:val="center"/>
        <w:rPr>
          <w:rFonts w:asciiTheme="minorHAnsi" w:hAnsiTheme="minorHAnsi"/>
          <w:b/>
          <w:sz w:val="22"/>
          <w:szCs w:val="22"/>
        </w:rPr>
      </w:pPr>
      <w:r>
        <w:rPr>
          <w:rFonts w:asciiTheme="minorHAnsi" w:hAnsiTheme="minorHAnsi"/>
          <w:b/>
          <w:sz w:val="22"/>
          <w:szCs w:val="22"/>
        </w:rPr>
        <w:t>którymi dysponuje lub będzie dysponował Wykonawca i które będą uczestniczyć w wykonaniu zamówienia</w:t>
      </w:r>
    </w:p>
    <w:p w14:paraId="4E8ADBD7" w14:textId="77777777" w:rsidR="006F335F" w:rsidRDefault="006F335F">
      <w:pPr>
        <w:jc w:val="center"/>
        <w:rPr>
          <w:b/>
          <w:sz w:val="22"/>
          <w:szCs w:val="22"/>
        </w:rPr>
      </w:pPr>
    </w:p>
    <w:p w14:paraId="4020982E" w14:textId="77777777" w:rsidR="006F335F" w:rsidRDefault="006F335F">
      <w:pPr>
        <w:jc w:val="center"/>
        <w:rPr>
          <w:b/>
          <w:sz w:val="22"/>
          <w:szCs w:val="22"/>
        </w:rPr>
      </w:pPr>
    </w:p>
    <w:tbl>
      <w:tblPr>
        <w:tblW w:w="9908" w:type="dxa"/>
        <w:tblInd w:w="-1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65" w:type="dxa"/>
          <w:right w:w="70" w:type="dxa"/>
        </w:tblCellMar>
        <w:tblLook w:val="0000" w:firstRow="0" w:lastRow="0" w:firstColumn="0" w:lastColumn="0" w:noHBand="0" w:noVBand="0"/>
      </w:tblPr>
      <w:tblGrid>
        <w:gridCol w:w="2307"/>
        <w:gridCol w:w="2409"/>
        <w:gridCol w:w="2302"/>
        <w:gridCol w:w="2890"/>
      </w:tblGrid>
      <w:tr w:rsidR="006F335F" w14:paraId="6A092645" w14:textId="77777777">
        <w:trPr>
          <w:trHeight w:val="413"/>
        </w:trPr>
        <w:tc>
          <w:tcPr>
            <w:tcW w:w="2306"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D7AE4B8" w14:textId="77777777" w:rsidR="006F335F" w:rsidRDefault="00122BAF">
            <w:pPr>
              <w:jc w:val="center"/>
              <w:rPr>
                <w:rFonts w:asciiTheme="minorHAnsi" w:hAnsiTheme="minorHAnsi"/>
                <w:b/>
              </w:rPr>
            </w:pPr>
            <w:r>
              <w:rPr>
                <w:rFonts w:asciiTheme="minorHAnsi" w:hAnsiTheme="minorHAnsi"/>
                <w:b/>
              </w:rPr>
              <w:t>Imię i nazwisko</w:t>
            </w:r>
          </w:p>
        </w:tc>
        <w:tc>
          <w:tcPr>
            <w:tcW w:w="2409"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EA52FAD" w14:textId="77777777" w:rsidR="006F335F" w:rsidRDefault="00122BAF">
            <w:pPr>
              <w:jc w:val="center"/>
              <w:rPr>
                <w:rFonts w:asciiTheme="minorHAnsi" w:hAnsiTheme="minorHAnsi"/>
                <w:b/>
              </w:rPr>
            </w:pPr>
            <w:r>
              <w:rPr>
                <w:rFonts w:asciiTheme="minorHAnsi" w:hAnsiTheme="minorHAnsi"/>
                <w:b/>
              </w:rPr>
              <w:t>Zakres wykonywanych czynności (funkcja)</w:t>
            </w:r>
          </w:p>
        </w:tc>
        <w:tc>
          <w:tcPr>
            <w:tcW w:w="2302" w:type="dxa"/>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222C89B" w14:textId="77777777" w:rsidR="006F335F" w:rsidRDefault="00122BAF">
            <w:pPr>
              <w:jc w:val="center"/>
              <w:rPr>
                <w:rFonts w:asciiTheme="minorHAnsi" w:hAnsiTheme="minorHAnsi"/>
                <w:b/>
              </w:rPr>
            </w:pPr>
            <w:r>
              <w:rPr>
                <w:rFonts w:asciiTheme="minorHAnsi" w:hAnsiTheme="minorHAnsi"/>
                <w:b/>
              </w:rPr>
              <w:t>Doświadczenie, kwalifikacje,</w:t>
            </w:r>
          </w:p>
          <w:p w14:paraId="5B76A418" w14:textId="77777777" w:rsidR="006F335F" w:rsidRDefault="00122BAF">
            <w:pPr>
              <w:jc w:val="center"/>
              <w:rPr>
                <w:rFonts w:asciiTheme="minorHAnsi" w:hAnsiTheme="minorHAnsi"/>
                <w:b/>
              </w:rPr>
            </w:pPr>
            <w:r>
              <w:rPr>
                <w:rFonts w:asciiTheme="minorHAnsi" w:hAnsiTheme="minorHAnsi"/>
                <w:b/>
              </w:rPr>
              <w:t>wykształcenie,</w:t>
            </w:r>
          </w:p>
          <w:p w14:paraId="718218FD" w14:textId="77777777" w:rsidR="006F335F" w:rsidRDefault="00122BAF">
            <w:pPr>
              <w:jc w:val="center"/>
              <w:rPr>
                <w:rFonts w:asciiTheme="minorHAnsi" w:hAnsiTheme="minorHAnsi"/>
                <w:b/>
              </w:rPr>
            </w:pPr>
            <w:r>
              <w:rPr>
                <w:rFonts w:asciiTheme="minorHAnsi" w:hAnsiTheme="minorHAnsi"/>
                <w:b/>
              </w:rPr>
              <w:t>uprawnienia</w:t>
            </w: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27058DCF" w14:textId="77777777" w:rsidR="006F335F" w:rsidRDefault="006F335F">
            <w:pPr>
              <w:jc w:val="center"/>
              <w:rPr>
                <w:rFonts w:asciiTheme="minorHAnsi" w:hAnsiTheme="minorHAnsi"/>
                <w:b/>
              </w:rPr>
            </w:pPr>
          </w:p>
          <w:p w14:paraId="1B1E0742" w14:textId="77777777" w:rsidR="006F335F" w:rsidRDefault="00122BAF">
            <w:pPr>
              <w:jc w:val="center"/>
              <w:rPr>
                <w:rFonts w:asciiTheme="minorHAnsi" w:hAnsiTheme="minorHAnsi"/>
                <w:b/>
              </w:rPr>
            </w:pPr>
            <w:r>
              <w:rPr>
                <w:rFonts w:asciiTheme="minorHAnsi" w:hAnsiTheme="minorHAnsi"/>
                <w:b/>
              </w:rPr>
              <w:t>Informacja o podstawie do dysponowania tymi osobami</w:t>
            </w:r>
          </w:p>
        </w:tc>
      </w:tr>
      <w:tr w:rsidR="006F335F" w14:paraId="2BCEC390" w14:textId="77777777">
        <w:trPr>
          <w:trHeight w:hRule="exact" w:val="760"/>
        </w:trPr>
        <w:tc>
          <w:tcPr>
            <w:tcW w:w="2306"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C0E2737" w14:textId="77777777" w:rsidR="006F335F" w:rsidRDefault="006F335F">
            <w:pPr>
              <w:jc w:val="center"/>
              <w:rPr>
                <w:rFonts w:asciiTheme="minorHAnsi" w:hAnsiTheme="minorHAnsi"/>
              </w:rPr>
            </w:pPr>
          </w:p>
        </w:tc>
        <w:tc>
          <w:tcPr>
            <w:tcW w:w="2409"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46035660" w14:textId="77777777" w:rsidR="006F335F" w:rsidRDefault="00122BAF">
            <w:pPr>
              <w:jc w:val="center"/>
              <w:rPr>
                <w:rFonts w:asciiTheme="minorHAnsi" w:hAnsiTheme="minorHAnsi"/>
                <w:b/>
              </w:rPr>
            </w:pPr>
            <w:r>
              <w:rPr>
                <w:rFonts w:asciiTheme="minorHAnsi" w:hAnsiTheme="minorHAnsi"/>
                <w:b/>
              </w:rPr>
              <w:t>Kierownik budowy</w:t>
            </w:r>
          </w:p>
          <w:p w14:paraId="09158236" w14:textId="77777777" w:rsidR="006F335F" w:rsidRDefault="00122BAF">
            <w:pPr>
              <w:jc w:val="center"/>
              <w:rPr>
                <w:rFonts w:asciiTheme="minorHAnsi" w:hAnsiTheme="minorHAnsi"/>
                <w:highlight w:val="yellow"/>
              </w:rPr>
            </w:pPr>
            <w:r>
              <w:rPr>
                <w:rFonts w:asciiTheme="minorHAnsi" w:hAnsiTheme="minorHAnsi"/>
              </w:rPr>
              <w:t>o specjalności konstrukcyjno- budowlanej</w:t>
            </w:r>
          </w:p>
        </w:tc>
        <w:tc>
          <w:tcPr>
            <w:tcW w:w="2302"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9310339" w14:textId="77777777" w:rsidR="006F335F" w:rsidRDefault="00122BAF">
            <w:pPr>
              <w:spacing w:line="276" w:lineRule="auto"/>
              <w:jc w:val="center"/>
              <w:rPr>
                <w:rFonts w:asciiTheme="minorHAnsi" w:hAnsiTheme="minorHAnsi"/>
              </w:rPr>
            </w:pPr>
            <w:r>
              <w:rPr>
                <w:rFonts w:asciiTheme="minorHAnsi" w:hAnsiTheme="minorHAnsi"/>
              </w:rPr>
              <w:t xml:space="preserve">……….. lat doświadczenia  w sprawowaniu samodzielnej funkcji technicznej w budownictwie, </w:t>
            </w:r>
            <w:r>
              <w:rPr>
                <w:rFonts w:asciiTheme="minorHAnsi" w:hAnsiTheme="minorHAnsi"/>
              </w:rPr>
              <w:br/>
              <w:t xml:space="preserve">nr uprawnień  budowlanych  ………………….., </w:t>
            </w:r>
          </w:p>
          <w:p w14:paraId="08555EA1" w14:textId="77777777" w:rsidR="006F335F" w:rsidRDefault="00122BAF">
            <w:pPr>
              <w:spacing w:line="276" w:lineRule="auto"/>
              <w:jc w:val="center"/>
              <w:rPr>
                <w:rFonts w:asciiTheme="minorHAnsi" w:hAnsiTheme="minorHAnsi"/>
                <w:highlight w:val="yellow"/>
              </w:rPr>
            </w:pPr>
            <w:r>
              <w:rPr>
                <w:rFonts w:asciiTheme="minorHAnsi" w:hAnsiTheme="minorHAnsi"/>
              </w:rPr>
              <w:t>Numer uprawnień: ……………………………..</w:t>
            </w: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E1BED73" w14:textId="77777777" w:rsidR="006F335F" w:rsidRDefault="00122BAF">
            <w:pPr>
              <w:jc w:val="center"/>
              <w:rPr>
                <w:rFonts w:asciiTheme="minorHAnsi" w:hAnsiTheme="minorHAnsi"/>
              </w:rPr>
            </w:pPr>
            <w:r>
              <w:rPr>
                <w:rFonts w:asciiTheme="minorHAnsi" w:hAnsiTheme="minorHAnsi"/>
              </w:rPr>
              <w:t xml:space="preserve">Dysponuję na podstawie: </w:t>
            </w:r>
          </w:p>
          <w:p w14:paraId="20714001" w14:textId="77777777" w:rsidR="006F335F" w:rsidRDefault="006F335F">
            <w:pPr>
              <w:jc w:val="center"/>
              <w:rPr>
                <w:rFonts w:asciiTheme="minorHAnsi" w:hAnsiTheme="minorHAnsi"/>
              </w:rPr>
            </w:pPr>
          </w:p>
          <w:p w14:paraId="33B11711" w14:textId="77777777" w:rsidR="006F335F" w:rsidRDefault="00122BAF">
            <w:pPr>
              <w:jc w:val="center"/>
              <w:rPr>
                <w:rFonts w:asciiTheme="minorHAnsi" w:hAnsiTheme="minorHAnsi"/>
              </w:rPr>
            </w:pPr>
            <w:r>
              <w:rPr>
                <w:rFonts w:asciiTheme="minorHAnsi" w:hAnsiTheme="minorHAnsi"/>
              </w:rPr>
              <w:t>umowy ……………..*</w:t>
            </w:r>
          </w:p>
        </w:tc>
      </w:tr>
      <w:tr w:rsidR="006F335F" w14:paraId="323AC729" w14:textId="77777777">
        <w:trPr>
          <w:trHeight w:val="226"/>
        </w:trPr>
        <w:tc>
          <w:tcPr>
            <w:tcW w:w="2306"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363143BB" w14:textId="77777777" w:rsidR="006F335F" w:rsidRDefault="006F335F">
            <w:pPr>
              <w:jc w:val="center"/>
              <w:rPr>
                <w:rFonts w:asciiTheme="minorHAnsi" w:hAnsiTheme="minorHAnsi"/>
              </w:rPr>
            </w:pPr>
          </w:p>
        </w:tc>
        <w:tc>
          <w:tcPr>
            <w:tcW w:w="2409"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B001D4D" w14:textId="77777777" w:rsidR="006F335F" w:rsidRDefault="006F335F">
            <w:pPr>
              <w:jc w:val="center"/>
              <w:rPr>
                <w:rFonts w:asciiTheme="minorHAnsi" w:hAnsiTheme="minorHAnsi"/>
                <w:highlight w:val="yellow"/>
              </w:rPr>
            </w:pPr>
          </w:p>
        </w:tc>
        <w:tc>
          <w:tcPr>
            <w:tcW w:w="2302"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6E70C792" w14:textId="77777777" w:rsidR="006F335F" w:rsidRDefault="006F335F">
            <w:pPr>
              <w:jc w:val="center"/>
              <w:rPr>
                <w:rFonts w:asciiTheme="minorHAnsi" w:hAnsiTheme="minorHAnsi"/>
                <w:strike/>
              </w:rPr>
            </w:pP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7A51982" w14:textId="77777777" w:rsidR="006F335F" w:rsidRDefault="00122BAF">
            <w:pPr>
              <w:jc w:val="center"/>
              <w:rPr>
                <w:rFonts w:asciiTheme="minorHAnsi" w:hAnsiTheme="minorHAnsi"/>
              </w:rPr>
            </w:pPr>
            <w:r>
              <w:rPr>
                <w:rFonts w:asciiTheme="minorHAnsi" w:hAnsiTheme="minorHAnsi"/>
              </w:rPr>
              <w:t>Będę dysponował na podstawie:</w:t>
            </w:r>
          </w:p>
          <w:p w14:paraId="13D0789B" w14:textId="77777777" w:rsidR="006F335F" w:rsidRDefault="00122BAF">
            <w:pPr>
              <w:jc w:val="center"/>
              <w:rPr>
                <w:rFonts w:asciiTheme="minorHAnsi" w:hAnsiTheme="minorHAnsi"/>
              </w:rPr>
            </w:pPr>
            <w:r>
              <w:rPr>
                <w:rFonts w:asciiTheme="minorHAnsi" w:hAnsiTheme="minorHAnsi"/>
              </w:rPr>
              <w:t xml:space="preserve"> - stosunek podwykonawstwa,  </w:t>
            </w:r>
          </w:p>
          <w:p w14:paraId="3FAF86D5" w14:textId="77777777" w:rsidR="006F335F" w:rsidRDefault="006F335F">
            <w:pPr>
              <w:jc w:val="center"/>
              <w:rPr>
                <w:rFonts w:asciiTheme="minorHAnsi" w:hAnsiTheme="minorHAnsi"/>
              </w:rPr>
            </w:pPr>
          </w:p>
          <w:p w14:paraId="4BD47FE1" w14:textId="77777777" w:rsidR="006F335F" w:rsidRDefault="00122BAF">
            <w:pPr>
              <w:jc w:val="center"/>
              <w:rPr>
                <w:rFonts w:asciiTheme="minorHAnsi" w:hAnsiTheme="minorHAnsi"/>
                <w:strike/>
              </w:rPr>
            </w:pPr>
            <w:r>
              <w:rPr>
                <w:rFonts w:asciiTheme="minorHAnsi" w:hAnsiTheme="minorHAnsi"/>
              </w:rPr>
              <w:t>- inny stosunek prawny (</w:t>
            </w:r>
            <w:proofErr w:type="spellStart"/>
            <w:r>
              <w:rPr>
                <w:rFonts w:asciiTheme="minorHAnsi" w:hAnsiTheme="minorHAnsi"/>
              </w:rPr>
              <w:t>tj</w:t>
            </w:r>
            <w:proofErr w:type="spellEnd"/>
            <w:r>
              <w:rPr>
                <w:rFonts w:asciiTheme="minorHAnsi" w:hAnsiTheme="minorHAnsi"/>
              </w:rPr>
              <w:t xml:space="preserve"> zachodzą okoliczności określone w art. 26 ust. 2b ustawy Prawo zamówień publicznych)**</w:t>
            </w:r>
          </w:p>
        </w:tc>
      </w:tr>
      <w:tr w:rsidR="006F335F" w14:paraId="5AC8B33C" w14:textId="77777777">
        <w:trPr>
          <w:trHeight w:hRule="exact" w:val="862"/>
        </w:trPr>
        <w:tc>
          <w:tcPr>
            <w:tcW w:w="2306"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3F7435E" w14:textId="77777777" w:rsidR="006F335F" w:rsidRDefault="006F335F">
            <w:pPr>
              <w:jc w:val="center"/>
              <w:rPr>
                <w:rFonts w:asciiTheme="minorHAnsi" w:hAnsiTheme="minorHAnsi"/>
              </w:rPr>
            </w:pPr>
          </w:p>
        </w:tc>
        <w:tc>
          <w:tcPr>
            <w:tcW w:w="2409"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0FE02DF7" w14:textId="77777777" w:rsidR="006F335F" w:rsidRDefault="00122BAF">
            <w:pPr>
              <w:jc w:val="center"/>
              <w:rPr>
                <w:rFonts w:asciiTheme="minorHAnsi" w:hAnsiTheme="minorHAnsi"/>
              </w:rPr>
            </w:pPr>
            <w:r>
              <w:rPr>
                <w:rFonts w:asciiTheme="minorHAnsi" w:hAnsiTheme="minorHAnsi"/>
                <w:b/>
              </w:rPr>
              <w:t>Kierownik robót</w:t>
            </w:r>
            <w:r>
              <w:rPr>
                <w:rFonts w:asciiTheme="minorHAnsi" w:hAnsiTheme="minorHAnsi"/>
                <w:b/>
              </w:rPr>
              <w:br/>
            </w:r>
            <w:r>
              <w:rPr>
                <w:rFonts w:asciiTheme="minorHAnsi" w:hAnsiTheme="minorHAnsi"/>
              </w:rPr>
              <w:t xml:space="preserve">o specjalności instalacyjnej w zakresie sieci, instalacji i urządzeń elektrycznych </w:t>
            </w:r>
            <w:r>
              <w:rPr>
                <w:rFonts w:asciiTheme="minorHAnsi" w:hAnsiTheme="minorHAnsi"/>
              </w:rPr>
              <w:br/>
              <w:t>i elektroenergetycznych</w:t>
            </w:r>
          </w:p>
        </w:tc>
        <w:tc>
          <w:tcPr>
            <w:tcW w:w="2302"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265014C7" w14:textId="77777777" w:rsidR="006F335F" w:rsidRDefault="00122BAF">
            <w:pPr>
              <w:spacing w:line="276" w:lineRule="auto"/>
              <w:jc w:val="center"/>
              <w:rPr>
                <w:rFonts w:asciiTheme="minorHAnsi" w:hAnsiTheme="minorHAnsi"/>
              </w:rPr>
            </w:pPr>
            <w:r>
              <w:rPr>
                <w:rFonts w:asciiTheme="minorHAnsi" w:hAnsiTheme="minorHAnsi"/>
              </w:rPr>
              <w:t xml:space="preserve">……….. lat doświadczenia  w sprawowaniu samodzielnej funkcji technicznej w budownictwie, </w:t>
            </w:r>
            <w:r>
              <w:rPr>
                <w:rFonts w:asciiTheme="minorHAnsi" w:hAnsiTheme="minorHAnsi"/>
              </w:rPr>
              <w:br/>
              <w:t xml:space="preserve">nr uprawnień  budowlanych  ………………….., </w:t>
            </w:r>
          </w:p>
          <w:p w14:paraId="6939EB09" w14:textId="77777777" w:rsidR="006F335F" w:rsidRDefault="00122BAF">
            <w:pPr>
              <w:spacing w:line="276" w:lineRule="auto"/>
              <w:jc w:val="center"/>
              <w:rPr>
                <w:rFonts w:asciiTheme="minorHAnsi" w:hAnsiTheme="minorHAnsi"/>
                <w:strike/>
                <w:highlight w:val="yellow"/>
              </w:rPr>
            </w:pPr>
            <w:r>
              <w:rPr>
                <w:rFonts w:asciiTheme="minorHAnsi" w:hAnsiTheme="minorHAnsi"/>
              </w:rPr>
              <w:t>Numer uprawnień: ……………………………..</w:t>
            </w: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6DFAA2D1" w14:textId="77777777" w:rsidR="006F335F" w:rsidRDefault="00122BAF">
            <w:pPr>
              <w:jc w:val="center"/>
              <w:rPr>
                <w:rFonts w:asciiTheme="minorHAnsi" w:hAnsiTheme="minorHAnsi"/>
              </w:rPr>
            </w:pPr>
            <w:r>
              <w:rPr>
                <w:rFonts w:asciiTheme="minorHAnsi" w:hAnsiTheme="minorHAnsi"/>
              </w:rPr>
              <w:t xml:space="preserve">Dysponuję na podstawie: </w:t>
            </w:r>
          </w:p>
          <w:p w14:paraId="43451101" w14:textId="77777777" w:rsidR="006F335F" w:rsidRDefault="006F335F">
            <w:pPr>
              <w:jc w:val="center"/>
              <w:rPr>
                <w:rFonts w:asciiTheme="minorHAnsi" w:hAnsiTheme="minorHAnsi"/>
              </w:rPr>
            </w:pPr>
          </w:p>
          <w:p w14:paraId="4BAA2E8D" w14:textId="77777777" w:rsidR="006F335F" w:rsidRDefault="00122BAF">
            <w:pPr>
              <w:jc w:val="center"/>
              <w:rPr>
                <w:rFonts w:asciiTheme="minorHAnsi" w:hAnsiTheme="minorHAnsi"/>
                <w:strike/>
              </w:rPr>
            </w:pPr>
            <w:r>
              <w:rPr>
                <w:rFonts w:asciiTheme="minorHAnsi" w:hAnsiTheme="minorHAnsi"/>
              </w:rPr>
              <w:t>umowy ……………..*</w:t>
            </w:r>
          </w:p>
        </w:tc>
      </w:tr>
      <w:tr w:rsidR="006F335F" w14:paraId="1CBDA7A0" w14:textId="77777777">
        <w:trPr>
          <w:trHeight w:val="226"/>
        </w:trPr>
        <w:tc>
          <w:tcPr>
            <w:tcW w:w="2306"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6090E0BB" w14:textId="77777777" w:rsidR="006F335F" w:rsidRDefault="006F335F">
            <w:pPr>
              <w:jc w:val="center"/>
              <w:rPr>
                <w:rFonts w:asciiTheme="minorHAnsi" w:hAnsiTheme="minorHAnsi"/>
              </w:rPr>
            </w:pPr>
          </w:p>
        </w:tc>
        <w:tc>
          <w:tcPr>
            <w:tcW w:w="2409"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310A6144" w14:textId="77777777" w:rsidR="006F335F" w:rsidRDefault="006F335F">
            <w:pPr>
              <w:jc w:val="center"/>
              <w:rPr>
                <w:rFonts w:asciiTheme="minorHAnsi" w:hAnsiTheme="minorHAnsi"/>
              </w:rPr>
            </w:pPr>
          </w:p>
        </w:tc>
        <w:tc>
          <w:tcPr>
            <w:tcW w:w="2302"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64246CA" w14:textId="77777777" w:rsidR="006F335F" w:rsidRDefault="006F335F">
            <w:pPr>
              <w:jc w:val="center"/>
              <w:rPr>
                <w:rFonts w:asciiTheme="minorHAnsi" w:hAnsiTheme="minorHAnsi"/>
                <w:strike/>
              </w:rPr>
            </w:pP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67A2B276" w14:textId="77777777" w:rsidR="006F335F" w:rsidRDefault="00122BAF">
            <w:pPr>
              <w:jc w:val="center"/>
              <w:rPr>
                <w:rFonts w:asciiTheme="minorHAnsi" w:hAnsiTheme="minorHAnsi"/>
              </w:rPr>
            </w:pPr>
            <w:r>
              <w:rPr>
                <w:rFonts w:asciiTheme="minorHAnsi" w:hAnsiTheme="minorHAnsi"/>
              </w:rPr>
              <w:t>Będę dysponował na podstawie:</w:t>
            </w:r>
          </w:p>
          <w:p w14:paraId="67A5351A" w14:textId="77777777" w:rsidR="006F335F" w:rsidRDefault="00122BAF">
            <w:pPr>
              <w:jc w:val="center"/>
              <w:rPr>
                <w:rFonts w:asciiTheme="minorHAnsi" w:hAnsiTheme="minorHAnsi"/>
              </w:rPr>
            </w:pPr>
            <w:r>
              <w:rPr>
                <w:rFonts w:asciiTheme="minorHAnsi" w:hAnsiTheme="minorHAnsi"/>
              </w:rPr>
              <w:t xml:space="preserve">- stosunek podwykonawstwa,  </w:t>
            </w:r>
          </w:p>
          <w:p w14:paraId="47F3174A" w14:textId="77777777" w:rsidR="006F335F" w:rsidRDefault="006F335F">
            <w:pPr>
              <w:jc w:val="center"/>
              <w:rPr>
                <w:rFonts w:asciiTheme="minorHAnsi" w:hAnsiTheme="minorHAnsi"/>
              </w:rPr>
            </w:pPr>
          </w:p>
          <w:p w14:paraId="53D13A7D" w14:textId="77777777" w:rsidR="006F335F" w:rsidRDefault="00122BAF">
            <w:pPr>
              <w:jc w:val="center"/>
              <w:rPr>
                <w:rFonts w:asciiTheme="minorHAnsi" w:hAnsiTheme="minorHAnsi"/>
                <w:strike/>
              </w:rPr>
            </w:pPr>
            <w:r>
              <w:rPr>
                <w:rFonts w:asciiTheme="minorHAnsi" w:hAnsiTheme="minorHAnsi"/>
              </w:rPr>
              <w:t>- inny stosunek prawny (</w:t>
            </w:r>
            <w:proofErr w:type="spellStart"/>
            <w:r>
              <w:rPr>
                <w:rFonts w:asciiTheme="minorHAnsi" w:hAnsiTheme="minorHAnsi"/>
              </w:rPr>
              <w:t>tj</w:t>
            </w:r>
            <w:proofErr w:type="spellEnd"/>
            <w:r>
              <w:rPr>
                <w:rFonts w:asciiTheme="minorHAnsi" w:hAnsiTheme="minorHAnsi"/>
              </w:rPr>
              <w:t xml:space="preserve"> zachodzą okoliczności określone w art. 26 ust. 2b ustawy Prawo zamówień publicznych) **</w:t>
            </w:r>
          </w:p>
        </w:tc>
      </w:tr>
      <w:tr w:rsidR="006F335F" w14:paraId="6511FD4D" w14:textId="77777777">
        <w:trPr>
          <w:trHeight w:hRule="exact" w:val="712"/>
        </w:trPr>
        <w:tc>
          <w:tcPr>
            <w:tcW w:w="2306"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32D47347" w14:textId="77777777" w:rsidR="006F335F" w:rsidRDefault="006F335F">
            <w:pPr>
              <w:jc w:val="center"/>
              <w:rPr>
                <w:rFonts w:asciiTheme="minorHAnsi" w:hAnsiTheme="minorHAnsi"/>
              </w:rPr>
            </w:pPr>
          </w:p>
        </w:tc>
        <w:tc>
          <w:tcPr>
            <w:tcW w:w="2409"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1B572F94" w14:textId="77777777" w:rsidR="006F335F" w:rsidRDefault="00122BAF">
            <w:pPr>
              <w:jc w:val="center"/>
              <w:rPr>
                <w:rFonts w:asciiTheme="minorHAnsi" w:hAnsiTheme="minorHAnsi"/>
              </w:rPr>
            </w:pPr>
            <w:r>
              <w:rPr>
                <w:rFonts w:asciiTheme="minorHAnsi" w:hAnsiTheme="minorHAnsi"/>
                <w:b/>
              </w:rPr>
              <w:t xml:space="preserve">Kierownik robót </w:t>
            </w:r>
            <w:r>
              <w:rPr>
                <w:rFonts w:asciiTheme="minorHAnsi" w:hAnsiTheme="minorHAnsi"/>
              </w:rPr>
              <w:t>o specjalności instalacyjnej w zakresie sieci, instalacji i urządzeń cieplnych, wentylacyjnych, gazowych, wodociągowych</w:t>
            </w:r>
            <w:r>
              <w:rPr>
                <w:rFonts w:asciiTheme="minorHAnsi" w:hAnsiTheme="minorHAnsi"/>
              </w:rPr>
              <w:br/>
              <w:t xml:space="preserve"> i kanalizacyjnych</w:t>
            </w:r>
          </w:p>
        </w:tc>
        <w:tc>
          <w:tcPr>
            <w:tcW w:w="2302" w:type="dxa"/>
            <w:vMerge w:val="restart"/>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AC910DC" w14:textId="77777777" w:rsidR="006F335F" w:rsidRDefault="00122BAF">
            <w:pPr>
              <w:spacing w:line="276" w:lineRule="auto"/>
              <w:jc w:val="center"/>
              <w:rPr>
                <w:rFonts w:asciiTheme="minorHAnsi" w:hAnsiTheme="minorHAnsi"/>
              </w:rPr>
            </w:pPr>
            <w:r>
              <w:rPr>
                <w:rFonts w:asciiTheme="minorHAnsi" w:hAnsiTheme="minorHAnsi"/>
              </w:rPr>
              <w:t xml:space="preserve">……….. lat doświadczenia  w sprawowaniu samodzielnej funkcji technicznej w budownictwie, </w:t>
            </w:r>
            <w:r>
              <w:rPr>
                <w:rFonts w:asciiTheme="minorHAnsi" w:hAnsiTheme="minorHAnsi"/>
              </w:rPr>
              <w:br/>
              <w:t xml:space="preserve">nr uprawnień  budowlanych  ………………….., </w:t>
            </w:r>
          </w:p>
          <w:p w14:paraId="0E98CECC" w14:textId="77777777" w:rsidR="006F335F" w:rsidRDefault="00122BAF">
            <w:pPr>
              <w:spacing w:line="276" w:lineRule="auto"/>
              <w:jc w:val="center"/>
              <w:rPr>
                <w:rFonts w:asciiTheme="minorHAnsi" w:hAnsiTheme="minorHAnsi"/>
                <w:strike/>
                <w:highlight w:val="yellow"/>
              </w:rPr>
            </w:pPr>
            <w:r>
              <w:rPr>
                <w:rFonts w:asciiTheme="minorHAnsi" w:hAnsiTheme="minorHAnsi"/>
              </w:rPr>
              <w:t>Numer uprawnień: ……………………………..</w:t>
            </w: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174219CA" w14:textId="77777777" w:rsidR="006F335F" w:rsidRDefault="00122BAF">
            <w:pPr>
              <w:spacing w:line="360" w:lineRule="auto"/>
              <w:jc w:val="center"/>
              <w:rPr>
                <w:rFonts w:asciiTheme="minorHAnsi" w:hAnsiTheme="minorHAnsi"/>
              </w:rPr>
            </w:pPr>
            <w:r>
              <w:rPr>
                <w:rFonts w:asciiTheme="minorHAnsi" w:hAnsiTheme="minorHAnsi"/>
              </w:rPr>
              <w:t xml:space="preserve">Dysponuję na podstawie: </w:t>
            </w:r>
          </w:p>
          <w:p w14:paraId="5DE41E44" w14:textId="77777777" w:rsidR="006F335F" w:rsidRDefault="00122BAF">
            <w:pPr>
              <w:spacing w:line="360" w:lineRule="auto"/>
              <w:jc w:val="center"/>
              <w:rPr>
                <w:rFonts w:asciiTheme="minorHAnsi" w:hAnsiTheme="minorHAnsi"/>
                <w:strike/>
              </w:rPr>
            </w:pPr>
            <w:r>
              <w:rPr>
                <w:rFonts w:asciiTheme="minorHAnsi" w:hAnsiTheme="minorHAnsi"/>
              </w:rPr>
              <w:t>umowy ……………..*</w:t>
            </w:r>
          </w:p>
          <w:p w14:paraId="136A0646" w14:textId="77777777" w:rsidR="006F335F" w:rsidRDefault="006F335F">
            <w:pPr>
              <w:jc w:val="center"/>
              <w:rPr>
                <w:rFonts w:asciiTheme="minorHAnsi" w:hAnsiTheme="minorHAnsi"/>
                <w:strike/>
              </w:rPr>
            </w:pPr>
          </w:p>
          <w:p w14:paraId="657F70A9" w14:textId="77777777" w:rsidR="006F335F" w:rsidRDefault="006F335F">
            <w:pPr>
              <w:jc w:val="center"/>
              <w:rPr>
                <w:rFonts w:asciiTheme="minorHAnsi" w:hAnsiTheme="minorHAnsi"/>
                <w:strike/>
              </w:rPr>
            </w:pPr>
          </w:p>
        </w:tc>
      </w:tr>
      <w:tr w:rsidR="006F335F" w14:paraId="4C71231B" w14:textId="77777777">
        <w:trPr>
          <w:trHeight w:val="226"/>
        </w:trPr>
        <w:tc>
          <w:tcPr>
            <w:tcW w:w="2306"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7E2F611D" w14:textId="77777777" w:rsidR="006F335F" w:rsidRDefault="006F335F">
            <w:pPr>
              <w:jc w:val="center"/>
              <w:rPr>
                <w:rFonts w:asciiTheme="minorHAnsi" w:hAnsiTheme="minorHAnsi"/>
              </w:rPr>
            </w:pPr>
          </w:p>
        </w:tc>
        <w:tc>
          <w:tcPr>
            <w:tcW w:w="2409"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AAD962F" w14:textId="77777777" w:rsidR="006F335F" w:rsidRDefault="006F335F">
            <w:pPr>
              <w:jc w:val="center"/>
              <w:rPr>
                <w:rFonts w:asciiTheme="minorHAnsi" w:hAnsiTheme="minorHAnsi"/>
              </w:rPr>
            </w:pPr>
          </w:p>
        </w:tc>
        <w:tc>
          <w:tcPr>
            <w:tcW w:w="2302" w:type="dxa"/>
            <w:vMerge/>
            <w:tcBorders>
              <w:top w:val="single" w:sz="4" w:space="0" w:color="00000A"/>
              <w:left w:val="single" w:sz="4" w:space="0" w:color="00000A"/>
              <w:bottom w:val="single" w:sz="4" w:space="0" w:color="00000A"/>
              <w:right w:val="single" w:sz="4" w:space="0" w:color="00000A"/>
            </w:tcBorders>
            <w:shd w:val="clear" w:color="auto" w:fill="auto"/>
            <w:tcMar>
              <w:left w:w="65" w:type="dxa"/>
            </w:tcMar>
            <w:vAlign w:val="center"/>
          </w:tcPr>
          <w:p w14:paraId="706784A1" w14:textId="77777777" w:rsidR="006F335F" w:rsidRDefault="006F335F">
            <w:pPr>
              <w:jc w:val="center"/>
              <w:rPr>
                <w:rFonts w:asciiTheme="minorHAnsi" w:hAnsiTheme="minorHAnsi"/>
                <w:strike/>
              </w:rPr>
            </w:pPr>
          </w:p>
        </w:tc>
        <w:tc>
          <w:tcPr>
            <w:tcW w:w="2890" w:type="dxa"/>
            <w:tcBorders>
              <w:top w:val="single" w:sz="4" w:space="0" w:color="00000A"/>
              <w:left w:val="single" w:sz="4" w:space="0" w:color="00000A"/>
              <w:bottom w:val="single" w:sz="4" w:space="0" w:color="00000A"/>
              <w:right w:val="single" w:sz="4" w:space="0" w:color="00000A"/>
            </w:tcBorders>
            <w:shd w:val="clear" w:color="auto" w:fill="auto"/>
            <w:tcMar>
              <w:left w:w="65" w:type="dxa"/>
            </w:tcMar>
          </w:tcPr>
          <w:p w14:paraId="4E58028F" w14:textId="77777777" w:rsidR="006F335F" w:rsidRDefault="00122BAF">
            <w:pPr>
              <w:jc w:val="center"/>
              <w:rPr>
                <w:rFonts w:asciiTheme="minorHAnsi" w:hAnsiTheme="minorHAnsi"/>
              </w:rPr>
            </w:pPr>
            <w:r>
              <w:rPr>
                <w:rFonts w:asciiTheme="minorHAnsi" w:hAnsiTheme="minorHAnsi"/>
              </w:rPr>
              <w:t>Będę dysponował na podstawie:</w:t>
            </w:r>
          </w:p>
          <w:p w14:paraId="2166FB59" w14:textId="77777777" w:rsidR="006F335F" w:rsidRDefault="00122BAF">
            <w:pPr>
              <w:jc w:val="center"/>
              <w:rPr>
                <w:rFonts w:asciiTheme="minorHAnsi" w:hAnsiTheme="minorHAnsi"/>
              </w:rPr>
            </w:pPr>
            <w:r>
              <w:rPr>
                <w:rFonts w:asciiTheme="minorHAnsi" w:hAnsiTheme="minorHAnsi"/>
              </w:rPr>
              <w:t xml:space="preserve">- stosunek podwykonawstwa,  </w:t>
            </w:r>
          </w:p>
          <w:p w14:paraId="06C53F2E" w14:textId="77777777" w:rsidR="006F335F" w:rsidRDefault="006F335F">
            <w:pPr>
              <w:jc w:val="center"/>
              <w:rPr>
                <w:rFonts w:asciiTheme="minorHAnsi" w:hAnsiTheme="minorHAnsi"/>
              </w:rPr>
            </w:pPr>
          </w:p>
          <w:p w14:paraId="581583E1" w14:textId="77777777" w:rsidR="006F335F" w:rsidRDefault="00122BAF">
            <w:pPr>
              <w:jc w:val="center"/>
              <w:rPr>
                <w:rFonts w:asciiTheme="minorHAnsi" w:hAnsiTheme="minorHAnsi"/>
                <w:strike/>
              </w:rPr>
            </w:pPr>
            <w:r>
              <w:rPr>
                <w:rFonts w:asciiTheme="minorHAnsi" w:hAnsiTheme="minorHAnsi"/>
              </w:rPr>
              <w:t>- inny stosunek prawny (</w:t>
            </w:r>
            <w:proofErr w:type="spellStart"/>
            <w:r>
              <w:rPr>
                <w:rFonts w:asciiTheme="minorHAnsi" w:hAnsiTheme="minorHAnsi"/>
              </w:rPr>
              <w:t>tj</w:t>
            </w:r>
            <w:proofErr w:type="spellEnd"/>
            <w:r>
              <w:rPr>
                <w:rFonts w:asciiTheme="minorHAnsi" w:hAnsiTheme="minorHAnsi"/>
              </w:rPr>
              <w:t xml:space="preserve"> zachodzą okoliczności określone w art. 26 ust. 2b ustawy Prawo zamówień publicznych) **</w:t>
            </w:r>
          </w:p>
        </w:tc>
      </w:tr>
    </w:tbl>
    <w:p w14:paraId="2B5CB0E1" w14:textId="77777777" w:rsidR="006F335F" w:rsidRDefault="00122BAF">
      <w:pPr>
        <w:spacing w:line="276" w:lineRule="auto"/>
        <w:jc w:val="both"/>
        <w:rPr>
          <w:rFonts w:asciiTheme="minorHAnsi" w:hAnsiTheme="minorHAnsi"/>
          <w:b/>
          <w:u w:val="single"/>
        </w:rPr>
      </w:pPr>
      <w:r>
        <w:rPr>
          <w:rFonts w:asciiTheme="minorHAnsi" w:hAnsiTheme="minorHAnsi"/>
          <w:b/>
          <w:u w:val="single"/>
        </w:rPr>
        <w:t xml:space="preserve">UWAGA: </w:t>
      </w:r>
    </w:p>
    <w:p w14:paraId="1DFA7B10" w14:textId="77777777" w:rsidR="006F335F" w:rsidRDefault="00122BAF">
      <w:pPr>
        <w:jc w:val="both"/>
        <w:rPr>
          <w:rFonts w:asciiTheme="minorHAnsi" w:hAnsiTheme="minorHAnsi"/>
        </w:rPr>
      </w:pPr>
      <w:r>
        <w:rPr>
          <w:rFonts w:asciiTheme="minorHAnsi" w:hAnsiTheme="minorHAnsi"/>
        </w:rPr>
        <w:t xml:space="preserve">* Np. umowa o pracę, umowa o dzieło, umowa zlecenia </w:t>
      </w:r>
    </w:p>
    <w:p w14:paraId="2D4FC7B1" w14:textId="77777777" w:rsidR="006F335F" w:rsidRDefault="00122BAF">
      <w:pPr>
        <w:ind w:left="360" w:hanging="360"/>
        <w:jc w:val="both"/>
        <w:rPr>
          <w:rFonts w:asciiTheme="minorHAnsi" w:hAnsiTheme="minorHAnsi"/>
        </w:rPr>
      </w:pPr>
      <w:r>
        <w:rPr>
          <w:rFonts w:asciiTheme="minorHAnsi" w:hAnsiTheme="minorHAnsi"/>
        </w:rPr>
        <w:t>** Niewłaściwe skreślić, brak skreślenia oznacza, iż Wykonawca dysponuje osobą/</w:t>
      </w:r>
      <w:proofErr w:type="spellStart"/>
      <w:r>
        <w:rPr>
          <w:rFonts w:asciiTheme="minorHAnsi" w:hAnsiTheme="minorHAnsi"/>
        </w:rPr>
        <w:t>ami</w:t>
      </w:r>
      <w:proofErr w:type="spellEnd"/>
      <w:r>
        <w:rPr>
          <w:rFonts w:asciiTheme="minorHAnsi" w:hAnsiTheme="minorHAnsi"/>
        </w:rPr>
        <w:t xml:space="preserve"> wskazaną/</w:t>
      </w:r>
      <w:proofErr w:type="spellStart"/>
      <w:r>
        <w:rPr>
          <w:rFonts w:asciiTheme="minorHAnsi" w:hAnsiTheme="minorHAnsi"/>
        </w:rPr>
        <w:t>ymi</w:t>
      </w:r>
      <w:proofErr w:type="spellEnd"/>
      <w:r>
        <w:rPr>
          <w:rFonts w:asciiTheme="minorHAnsi" w:hAnsiTheme="minorHAnsi"/>
        </w:rPr>
        <w:t xml:space="preserve"> w wykazie na podstawie: umowy o pracę, umowy dzieło lub umowy zlecenia oraz że nie zachodzą okoliczności określone w art. 26 ust. 2b ustawy Pzp </w:t>
      </w:r>
    </w:p>
    <w:p w14:paraId="68AC9196" w14:textId="77777777" w:rsidR="006F335F" w:rsidRDefault="006F335F">
      <w:pPr>
        <w:jc w:val="center"/>
        <w:rPr>
          <w:b/>
          <w:sz w:val="22"/>
          <w:szCs w:val="22"/>
        </w:rPr>
      </w:pPr>
    </w:p>
    <w:p w14:paraId="3F5A21DA" w14:textId="77777777" w:rsidR="006F335F" w:rsidRDefault="006F335F">
      <w:pPr>
        <w:rPr>
          <w:sz w:val="22"/>
          <w:szCs w:val="22"/>
        </w:rPr>
      </w:pPr>
    </w:p>
    <w:p w14:paraId="7FD1736B" w14:textId="77777777" w:rsidR="006F335F" w:rsidRDefault="006F335F">
      <w:pPr>
        <w:rPr>
          <w:sz w:val="22"/>
          <w:szCs w:val="22"/>
        </w:rPr>
      </w:pPr>
    </w:p>
    <w:p w14:paraId="2145DE2A" w14:textId="77777777" w:rsidR="006F335F" w:rsidRDefault="00122BAF">
      <w:pPr>
        <w:spacing w:line="360" w:lineRule="auto"/>
        <w:rPr>
          <w:rFonts w:asciiTheme="minorHAnsi" w:hAnsiTheme="minorHAnsi"/>
          <w:i/>
        </w:rPr>
      </w:pPr>
      <w:r>
        <w:rPr>
          <w:rFonts w:asciiTheme="minorHAnsi" w:hAnsiTheme="minorHAnsi"/>
          <w:color w:val="000000"/>
        </w:rPr>
        <w:lastRenderedPageBreak/>
        <w:t>................................ , dnia ......................</w:t>
      </w:r>
    </w:p>
    <w:p w14:paraId="1068A257" w14:textId="77777777" w:rsidR="006F335F" w:rsidRDefault="00122BAF">
      <w:pPr>
        <w:spacing w:line="360" w:lineRule="auto"/>
        <w:jc w:val="right"/>
        <w:rPr>
          <w:rFonts w:asciiTheme="minorHAnsi" w:hAnsiTheme="minorHAnsi"/>
        </w:rPr>
      </w:pP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i/>
        </w:rPr>
        <w:tab/>
      </w:r>
      <w:r>
        <w:rPr>
          <w:rFonts w:asciiTheme="minorHAnsi" w:hAnsiTheme="minorHAnsi"/>
        </w:rPr>
        <w:t>……………………………………..………………………</w:t>
      </w:r>
    </w:p>
    <w:p w14:paraId="1928961C" w14:textId="77777777" w:rsidR="006F335F" w:rsidRDefault="00122BAF">
      <w:pPr>
        <w:tabs>
          <w:tab w:val="left" w:pos="5740"/>
        </w:tabs>
        <w:jc w:val="right"/>
        <w:rPr>
          <w:rFonts w:asciiTheme="minorHAnsi" w:hAnsiTheme="minorHAnsi"/>
          <w:iCs/>
          <w:color w:val="000000"/>
          <w:sz w:val="16"/>
          <w:szCs w:val="16"/>
        </w:rPr>
      </w:pPr>
      <w:r>
        <w:rPr>
          <w:rFonts w:asciiTheme="minorHAnsi" w:hAnsiTheme="minorHAnsi"/>
          <w:color w:val="000000"/>
          <w:sz w:val="16"/>
          <w:szCs w:val="16"/>
        </w:rPr>
        <w:t xml:space="preserve">    </w:t>
      </w:r>
      <w:r>
        <w:rPr>
          <w:rFonts w:asciiTheme="minorHAnsi" w:hAnsiTheme="minorHAnsi"/>
          <w:iCs/>
          <w:color w:val="000000"/>
          <w:sz w:val="16"/>
          <w:szCs w:val="16"/>
        </w:rPr>
        <w:t>(podpis osoby upoważnionej do reprezentacji)</w:t>
      </w:r>
    </w:p>
    <w:p w14:paraId="451373FB" w14:textId="77777777" w:rsidR="006F335F" w:rsidRDefault="006F335F">
      <w:pPr>
        <w:pStyle w:val="Tekstpodstawowywcity"/>
        <w:jc w:val="right"/>
        <w:rPr>
          <w:sz w:val="22"/>
          <w:szCs w:val="22"/>
          <w:lang w:val="pl-PL"/>
        </w:rPr>
      </w:pPr>
    </w:p>
    <w:p w14:paraId="16554CC9" w14:textId="77777777" w:rsidR="006F335F" w:rsidRDefault="006F335F">
      <w:pPr>
        <w:keepNext/>
        <w:jc w:val="right"/>
        <w:outlineLvl w:val="0"/>
        <w:rPr>
          <w:b/>
          <w:sz w:val="22"/>
          <w:szCs w:val="22"/>
        </w:rPr>
      </w:pPr>
    </w:p>
    <w:p w14:paraId="616F845F" w14:textId="77777777" w:rsidR="006F335F" w:rsidRDefault="006F335F">
      <w:pPr>
        <w:keepNext/>
        <w:jc w:val="right"/>
        <w:outlineLvl w:val="0"/>
        <w:rPr>
          <w:b/>
          <w:sz w:val="22"/>
          <w:szCs w:val="22"/>
        </w:rPr>
      </w:pPr>
    </w:p>
    <w:p w14:paraId="0E362A0C" w14:textId="77777777" w:rsidR="006F335F" w:rsidRDefault="006F335F">
      <w:pPr>
        <w:keepNext/>
        <w:jc w:val="right"/>
        <w:outlineLvl w:val="0"/>
        <w:rPr>
          <w:b/>
          <w:sz w:val="22"/>
          <w:szCs w:val="22"/>
        </w:rPr>
      </w:pPr>
    </w:p>
    <w:p w14:paraId="4EF7D9A9" w14:textId="77777777" w:rsidR="006F335F" w:rsidRDefault="00122BAF">
      <w:pPr>
        <w:spacing w:after="160" w:line="259" w:lineRule="auto"/>
        <w:rPr>
          <w:b/>
          <w:sz w:val="22"/>
          <w:szCs w:val="22"/>
        </w:rPr>
      </w:pPr>
      <w:r>
        <w:br w:type="page"/>
      </w:r>
    </w:p>
    <w:p w14:paraId="1566174B" w14:textId="77777777" w:rsidR="006F335F" w:rsidRDefault="00122BAF">
      <w:pPr>
        <w:keepNext/>
        <w:jc w:val="right"/>
        <w:outlineLvl w:val="0"/>
        <w:rPr>
          <w:rFonts w:asciiTheme="minorHAnsi" w:hAnsiTheme="minorHAnsi"/>
        </w:rPr>
      </w:pPr>
      <w:r>
        <w:rPr>
          <w:rFonts w:asciiTheme="minorHAnsi" w:hAnsiTheme="minorHAnsi"/>
        </w:rPr>
        <w:lastRenderedPageBreak/>
        <w:t>Załącznik nr 7 do SIWZ</w:t>
      </w:r>
    </w:p>
    <w:p w14:paraId="08984522" w14:textId="77777777" w:rsidR="006F335F" w:rsidRDefault="006F335F">
      <w:pPr>
        <w:widowControl w:val="0"/>
        <w:suppressAutoHyphens/>
        <w:jc w:val="center"/>
        <w:rPr>
          <w:b/>
          <w:bCs/>
          <w:sz w:val="22"/>
          <w:szCs w:val="22"/>
          <w:lang w:eastAsia="ar-SA"/>
        </w:rPr>
      </w:pPr>
    </w:p>
    <w:p w14:paraId="54A0D542" w14:textId="77777777" w:rsidR="006F335F" w:rsidRDefault="00122BAF">
      <w:pPr>
        <w:rPr>
          <w:rFonts w:asciiTheme="minorHAnsi" w:hAnsiTheme="minorHAnsi"/>
          <w:sz w:val="16"/>
          <w:szCs w:val="16"/>
        </w:rPr>
      </w:pPr>
      <w:r>
        <w:rPr>
          <w:rFonts w:asciiTheme="minorHAnsi" w:hAnsiTheme="minorHAnsi"/>
          <w:sz w:val="16"/>
          <w:szCs w:val="16"/>
        </w:rPr>
        <w:t>..............................................</w:t>
      </w:r>
    </w:p>
    <w:p w14:paraId="39222FC0" w14:textId="77777777" w:rsidR="006F335F" w:rsidRDefault="00122BAF">
      <w:pPr>
        <w:ind w:firstLine="708"/>
        <w:rPr>
          <w:rFonts w:asciiTheme="minorHAnsi" w:hAnsiTheme="minorHAnsi"/>
          <w:sz w:val="16"/>
          <w:szCs w:val="16"/>
        </w:rPr>
      </w:pPr>
      <w:r>
        <w:rPr>
          <w:rFonts w:asciiTheme="minorHAnsi" w:hAnsiTheme="minorHAnsi"/>
          <w:sz w:val="16"/>
          <w:szCs w:val="16"/>
        </w:rPr>
        <w:t>(pieczęć)</w:t>
      </w:r>
    </w:p>
    <w:p w14:paraId="6F8EAC5E" w14:textId="77777777" w:rsidR="006F335F" w:rsidRDefault="006F335F">
      <w:pPr>
        <w:widowControl w:val="0"/>
        <w:suppressAutoHyphens/>
        <w:jc w:val="center"/>
        <w:rPr>
          <w:b/>
          <w:bCs/>
          <w:sz w:val="22"/>
          <w:szCs w:val="22"/>
          <w:lang w:eastAsia="ar-SA"/>
        </w:rPr>
      </w:pPr>
    </w:p>
    <w:p w14:paraId="4F778743" w14:textId="77777777" w:rsidR="006F335F" w:rsidRDefault="006F335F">
      <w:pPr>
        <w:widowControl w:val="0"/>
        <w:suppressAutoHyphens/>
        <w:jc w:val="center"/>
        <w:rPr>
          <w:b/>
          <w:bCs/>
          <w:sz w:val="22"/>
          <w:szCs w:val="22"/>
          <w:lang w:eastAsia="ar-SA"/>
        </w:rPr>
      </w:pPr>
    </w:p>
    <w:p w14:paraId="378CEB95" w14:textId="77777777" w:rsidR="006F335F" w:rsidRDefault="00122BAF">
      <w:pPr>
        <w:widowControl w:val="0"/>
        <w:suppressAutoHyphens/>
        <w:jc w:val="center"/>
        <w:rPr>
          <w:rFonts w:asciiTheme="minorHAnsi" w:hAnsiTheme="minorHAnsi"/>
          <w:b/>
          <w:bCs/>
          <w:sz w:val="24"/>
          <w:szCs w:val="24"/>
          <w:lang w:eastAsia="ar-SA"/>
        </w:rPr>
      </w:pPr>
      <w:r>
        <w:rPr>
          <w:rFonts w:asciiTheme="minorHAnsi" w:hAnsiTheme="minorHAnsi"/>
          <w:b/>
          <w:bCs/>
          <w:sz w:val="24"/>
          <w:szCs w:val="24"/>
          <w:lang w:eastAsia="ar-SA"/>
        </w:rPr>
        <w:t>ZOBOWIĄZANIE</w:t>
      </w:r>
    </w:p>
    <w:p w14:paraId="34368F97" w14:textId="77777777" w:rsidR="006F335F" w:rsidRDefault="00122BAF">
      <w:pPr>
        <w:widowControl w:val="0"/>
        <w:suppressAutoHyphens/>
        <w:jc w:val="center"/>
        <w:rPr>
          <w:rFonts w:asciiTheme="minorHAnsi" w:hAnsiTheme="minorHAnsi"/>
          <w:b/>
          <w:bCs/>
          <w:sz w:val="22"/>
          <w:szCs w:val="22"/>
          <w:lang w:eastAsia="ar-SA"/>
        </w:rPr>
      </w:pPr>
      <w:r>
        <w:rPr>
          <w:rFonts w:asciiTheme="minorHAnsi" w:hAnsiTheme="minorHAnsi"/>
          <w:b/>
          <w:bCs/>
          <w:sz w:val="22"/>
          <w:szCs w:val="22"/>
          <w:lang w:eastAsia="ar-SA"/>
        </w:rPr>
        <w:t xml:space="preserve">do oddania do dyspozycji niezbędnych zasobów </w:t>
      </w:r>
    </w:p>
    <w:p w14:paraId="2C2F733E" w14:textId="77777777" w:rsidR="006F335F" w:rsidRDefault="00122BAF">
      <w:pPr>
        <w:widowControl w:val="0"/>
        <w:suppressAutoHyphens/>
        <w:jc w:val="center"/>
        <w:rPr>
          <w:rFonts w:asciiTheme="minorHAnsi" w:hAnsiTheme="minorHAnsi"/>
          <w:b/>
          <w:bCs/>
          <w:sz w:val="22"/>
          <w:szCs w:val="22"/>
          <w:lang w:eastAsia="ar-SA"/>
        </w:rPr>
      </w:pPr>
      <w:r>
        <w:rPr>
          <w:rFonts w:asciiTheme="minorHAnsi" w:hAnsiTheme="minorHAnsi"/>
          <w:b/>
          <w:bCs/>
          <w:sz w:val="22"/>
          <w:szCs w:val="22"/>
          <w:lang w:eastAsia="ar-SA"/>
        </w:rPr>
        <w:t>na potrzeby wykonana zamówienia</w:t>
      </w:r>
    </w:p>
    <w:p w14:paraId="3364CDC4" w14:textId="77777777" w:rsidR="006F335F" w:rsidRDefault="006F335F">
      <w:pPr>
        <w:rPr>
          <w:sz w:val="22"/>
          <w:szCs w:val="22"/>
        </w:rPr>
      </w:pPr>
    </w:p>
    <w:p w14:paraId="3D36B38B" w14:textId="77777777" w:rsidR="006F335F" w:rsidRDefault="006F335F">
      <w:pPr>
        <w:rPr>
          <w:sz w:val="22"/>
          <w:szCs w:val="22"/>
        </w:rPr>
      </w:pPr>
    </w:p>
    <w:p w14:paraId="76929F14" w14:textId="77777777" w:rsidR="006F335F" w:rsidRDefault="00122BAF">
      <w:pPr>
        <w:widowControl w:val="0"/>
        <w:suppressAutoHyphens/>
        <w:rPr>
          <w:rFonts w:asciiTheme="minorHAnsi" w:hAnsiTheme="minorHAnsi"/>
          <w:lang w:eastAsia="ar-SA"/>
        </w:rPr>
      </w:pPr>
      <w:r>
        <w:rPr>
          <w:rFonts w:asciiTheme="minorHAnsi" w:hAnsiTheme="minorHAnsi"/>
          <w:lang w:eastAsia="ar-SA"/>
        </w:rPr>
        <w:t xml:space="preserve">Ja(/My) niżej podpisany(/ni) …………………………….……………..………………………..…… będąc </w:t>
      </w:r>
    </w:p>
    <w:p w14:paraId="71EDBC52" w14:textId="77777777" w:rsidR="006F335F" w:rsidRDefault="00122BAF">
      <w:pPr>
        <w:widowControl w:val="0"/>
        <w:suppressAutoHyphens/>
        <w:rPr>
          <w:rFonts w:asciiTheme="minorHAnsi" w:hAnsiTheme="minorHAnsi"/>
          <w:lang w:eastAsia="ar-SA"/>
        </w:rPr>
      </w:pPr>
      <w:r>
        <w:rPr>
          <w:rFonts w:asciiTheme="minorHAnsi" w:hAnsiTheme="minorHAnsi"/>
          <w:lang w:eastAsia="ar-SA"/>
        </w:rPr>
        <w:t xml:space="preserve">                                              (imię i nazwisko składającego oświadczenie)</w:t>
      </w:r>
    </w:p>
    <w:p w14:paraId="485E91F2" w14:textId="77777777" w:rsidR="006F335F" w:rsidRDefault="006F335F">
      <w:pPr>
        <w:widowControl w:val="0"/>
        <w:suppressAutoHyphens/>
        <w:ind w:left="2832" w:firstLine="708"/>
        <w:rPr>
          <w:rFonts w:asciiTheme="minorHAnsi" w:hAnsiTheme="minorHAnsi"/>
          <w:lang w:eastAsia="ar-SA"/>
        </w:rPr>
      </w:pPr>
    </w:p>
    <w:p w14:paraId="6F11CA00" w14:textId="77777777" w:rsidR="006F335F" w:rsidRDefault="00122BAF">
      <w:pPr>
        <w:widowControl w:val="0"/>
        <w:suppressAutoHyphens/>
        <w:rPr>
          <w:rFonts w:asciiTheme="minorHAnsi" w:hAnsiTheme="minorHAnsi"/>
          <w:lang w:eastAsia="ar-SA"/>
        </w:rPr>
      </w:pPr>
      <w:r>
        <w:rPr>
          <w:rFonts w:asciiTheme="minorHAnsi" w:hAnsiTheme="minorHAnsi"/>
          <w:lang w:eastAsia="ar-SA"/>
        </w:rPr>
        <w:t>upoważnionym(/mi) do reprezentowania:</w:t>
      </w:r>
    </w:p>
    <w:p w14:paraId="187F6115" w14:textId="77777777" w:rsidR="006F335F" w:rsidRDefault="006F335F">
      <w:pPr>
        <w:widowControl w:val="0"/>
        <w:suppressAutoHyphens/>
        <w:rPr>
          <w:rFonts w:asciiTheme="minorHAnsi" w:hAnsiTheme="minorHAnsi"/>
          <w:lang w:eastAsia="ar-SA"/>
        </w:rPr>
      </w:pPr>
    </w:p>
    <w:p w14:paraId="69BC1880" w14:textId="77777777" w:rsidR="006F335F" w:rsidRDefault="00122BAF">
      <w:pPr>
        <w:pStyle w:val="Standard"/>
        <w:jc w:val="both"/>
        <w:rPr>
          <w:rFonts w:asciiTheme="minorHAnsi" w:hAnsiTheme="minorHAnsi" w:cs="Times New Roman"/>
          <w:b/>
          <w:bCs/>
          <w:sz w:val="20"/>
          <w:szCs w:val="20"/>
        </w:rPr>
      </w:pPr>
      <w:r>
        <w:rPr>
          <w:rFonts w:asciiTheme="minorHAnsi" w:hAnsiTheme="minorHAnsi" w:cs="Times New Roman"/>
          <w:sz w:val="20"/>
          <w:szCs w:val="20"/>
        </w:rPr>
        <w:t>…………………………………………………………………………………………………</w:t>
      </w:r>
    </w:p>
    <w:p w14:paraId="7004D757" w14:textId="77777777" w:rsidR="006F335F" w:rsidRDefault="00122BAF">
      <w:pPr>
        <w:widowControl w:val="0"/>
        <w:suppressAutoHyphens/>
        <w:jc w:val="center"/>
        <w:rPr>
          <w:rFonts w:asciiTheme="minorHAnsi" w:hAnsiTheme="minorHAnsi"/>
          <w:lang w:eastAsia="ar-SA"/>
        </w:rPr>
      </w:pPr>
      <w:r>
        <w:rPr>
          <w:rFonts w:asciiTheme="minorHAnsi" w:hAnsiTheme="minorHAnsi"/>
          <w:lang w:eastAsia="ar-SA"/>
        </w:rPr>
        <w:t xml:space="preserve"> (nazwa i adres  podmiotu oddającego do dyspozycji zasoby)</w:t>
      </w:r>
    </w:p>
    <w:p w14:paraId="04C61394" w14:textId="77777777" w:rsidR="006F335F" w:rsidRDefault="006F335F">
      <w:pPr>
        <w:widowControl w:val="0"/>
        <w:suppressAutoHyphens/>
        <w:rPr>
          <w:rFonts w:asciiTheme="minorHAnsi" w:hAnsiTheme="minorHAnsi"/>
          <w:lang w:eastAsia="ar-SA"/>
        </w:rPr>
      </w:pPr>
    </w:p>
    <w:p w14:paraId="3DE9C8B1" w14:textId="77777777" w:rsidR="006F335F" w:rsidRDefault="00122BAF">
      <w:pPr>
        <w:widowControl w:val="0"/>
        <w:suppressAutoHyphens/>
        <w:spacing w:line="360" w:lineRule="auto"/>
        <w:rPr>
          <w:rFonts w:asciiTheme="minorHAnsi" w:hAnsiTheme="minorHAnsi"/>
          <w:lang w:eastAsia="ar-SA"/>
        </w:rPr>
      </w:pPr>
      <w:r>
        <w:rPr>
          <w:rFonts w:asciiTheme="minorHAnsi" w:hAnsiTheme="minorHAnsi"/>
          <w:b/>
          <w:bCs/>
          <w:lang w:eastAsia="ar-SA"/>
        </w:rPr>
        <w:t>o ś w i a d c z a m(y)</w:t>
      </w:r>
      <w:r>
        <w:rPr>
          <w:rFonts w:asciiTheme="minorHAnsi" w:hAnsiTheme="minorHAnsi"/>
          <w:lang w:eastAsia="ar-SA"/>
        </w:rPr>
        <w:t>,</w:t>
      </w:r>
    </w:p>
    <w:p w14:paraId="4CC5036B" w14:textId="77777777" w:rsidR="006F335F" w:rsidRDefault="00122BAF">
      <w:pPr>
        <w:widowControl w:val="0"/>
        <w:suppressAutoHyphens/>
        <w:spacing w:line="276" w:lineRule="auto"/>
        <w:jc w:val="both"/>
        <w:rPr>
          <w:rFonts w:asciiTheme="minorHAnsi" w:hAnsiTheme="minorHAnsi"/>
          <w:lang w:eastAsia="ar-SA"/>
        </w:rPr>
      </w:pPr>
      <w:r>
        <w:rPr>
          <w:rFonts w:asciiTheme="minorHAnsi" w:hAnsiTheme="minorHAnsi"/>
          <w:lang w:eastAsia="ar-SA"/>
        </w:rPr>
        <w:t xml:space="preserve">że wyżej wymieniony podmiot, stosownie do art. 22a ustawy z 29 stycznia 2004 r. – Prawo zamówień publicznych (tekst jedn.: Dz.U. z 2015 r. poz. 2164 ze zm., odda Wykonawcy: </w:t>
      </w:r>
    </w:p>
    <w:p w14:paraId="3D2106E6" w14:textId="77777777" w:rsidR="006F335F" w:rsidRDefault="006F335F">
      <w:pPr>
        <w:widowControl w:val="0"/>
        <w:suppressAutoHyphens/>
        <w:spacing w:line="276" w:lineRule="auto"/>
        <w:jc w:val="both"/>
        <w:rPr>
          <w:rFonts w:asciiTheme="minorHAnsi" w:hAnsiTheme="minorHAnsi"/>
          <w:lang w:eastAsia="ar-SA"/>
        </w:rPr>
      </w:pPr>
    </w:p>
    <w:p w14:paraId="37127607" w14:textId="77777777" w:rsidR="006F335F" w:rsidRDefault="00122BAF">
      <w:pPr>
        <w:widowControl w:val="0"/>
        <w:suppressAutoHyphens/>
        <w:spacing w:line="276" w:lineRule="auto"/>
        <w:jc w:val="both"/>
        <w:rPr>
          <w:rFonts w:asciiTheme="minorHAnsi" w:hAnsiTheme="minorHAnsi"/>
          <w:lang w:eastAsia="ar-SA"/>
        </w:rPr>
      </w:pPr>
      <w:r>
        <w:rPr>
          <w:rFonts w:asciiTheme="minorHAnsi" w:hAnsiTheme="minorHAnsi"/>
        </w:rPr>
        <w:t>…………………………………………………………………………………………………………………….…</w:t>
      </w:r>
    </w:p>
    <w:p w14:paraId="5A46C787" w14:textId="77777777" w:rsidR="006F335F" w:rsidRDefault="00122BAF">
      <w:pPr>
        <w:widowControl w:val="0"/>
        <w:suppressAutoHyphens/>
        <w:jc w:val="center"/>
        <w:rPr>
          <w:rFonts w:asciiTheme="minorHAnsi" w:hAnsiTheme="minorHAnsi"/>
          <w:lang w:eastAsia="ar-SA"/>
        </w:rPr>
      </w:pPr>
      <w:r>
        <w:rPr>
          <w:rFonts w:asciiTheme="minorHAnsi" w:hAnsiTheme="minorHAnsi"/>
          <w:lang w:eastAsia="ar-SA"/>
        </w:rPr>
        <w:t>(nazwa i adres  Wykonawcy składającego ofertę)</w:t>
      </w:r>
    </w:p>
    <w:p w14:paraId="68616FD7" w14:textId="77777777" w:rsidR="006F335F" w:rsidRDefault="006F335F">
      <w:pPr>
        <w:widowControl w:val="0"/>
        <w:suppressAutoHyphens/>
        <w:rPr>
          <w:rFonts w:asciiTheme="minorHAnsi" w:hAnsiTheme="minorHAnsi"/>
          <w:lang w:eastAsia="ar-SA"/>
        </w:rPr>
      </w:pPr>
    </w:p>
    <w:p w14:paraId="7D0C7739" w14:textId="77777777" w:rsidR="006F335F" w:rsidRDefault="00122BAF">
      <w:pPr>
        <w:widowControl w:val="0"/>
        <w:suppressAutoHyphens/>
        <w:rPr>
          <w:rFonts w:asciiTheme="minorHAnsi" w:hAnsiTheme="minorHAnsi"/>
          <w:lang w:eastAsia="ar-SA"/>
        </w:rPr>
      </w:pPr>
      <w:r>
        <w:rPr>
          <w:rFonts w:asciiTheme="minorHAnsi" w:hAnsiTheme="minorHAnsi"/>
          <w:lang w:eastAsia="ar-SA"/>
        </w:rPr>
        <w:t>do dyspozycji w trakcie realizacji zamówienia niezbędne zasoby</w:t>
      </w:r>
      <w:r>
        <w:rPr>
          <w:rFonts w:asciiTheme="minorHAnsi" w:hAnsiTheme="minorHAnsi"/>
          <w:vertAlign w:val="superscript"/>
          <w:lang w:eastAsia="ar-SA"/>
        </w:rPr>
        <w:t>1</w:t>
      </w:r>
      <w:r>
        <w:rPr>
          <w:rFonts w:asciiTheme="minorHAnsi" w:hAnsiTheme="minorHAnsi"/>
          <w:lang w:eastAsia="ar-SA"/>
        </w:rPr>
        <w:t>………………………………….……….</w:t>
      </w:r>
    </w:p>
    <w:p w14:paraId="6246CA07" w14:textId="77777777" w:rsidR="006F335F" w:rsidRDefault="006F335F">
      <w:pPr>
        <w:widowControl w:val="0"/>
        <w:suppressAutoHyphens/>
        <w:rPr>
          <w:rFonts w:asciiTheme="minorHAnsi" w:hAnsiTheme="minorHAnsi"/>
          <w:lang w:eastAsia="ar-SA"/>
        </w:rPr>
      </w:pPr>
    </w:p>
    <w:p w14:paraId="50C1665A" w14:textId="77777777" w:rsidR="006F335F" w:rsidRDefault="00122BAF">
      <w:pPr>
        <w:widowControl w:val="0"/>
        <w:suppressAutoHyphens/>
        <w:rPr>
          <w:rFonts w:asciiTheme="minorHAnsi" w:hAnsiTheme="minorHAnsi"/>
          <w:lang w:eastAsia="ar-SA"/>
        </w:rPr>
      </w:pPr>
      <w:r>
        <w:rPr>
          <w:rFonts w:asciiTheme="minorHAnsi" w:hAnsiTheme="minorHAnsi"/>
          <w:lang w:eastAsia="ar-SA"/>
        </w:rPr>
        <w:t>……………………………………………………………………………………………………………………….</w:t>
      </w:r>
    </w:p>
    <w:p w14:paraId="2680758C" w14:textId="77777777" w:rsidR="006F335F" w:rsidRDefault="00122BAF">
      <w:pPr>
        <w:widowControl w:val="0"/>
        <w:suppressAutoHyphens/>
        <w:jc w:val="center"/>
        <w:rPr>
          <w:rFonts w:asciiTheme="minorHAnsi" w:hAnsiTheme="minorHAnsi"/>
          <w:i/>
          <w:lang w:eastAsia="ar-SA"/>
        </w:rPr>
      </w:pPr>
      <w:r>
        <w:rPr>
          <w:rFonts w:asciiTheme="minorHAnsi" w:hAnsiTheme="minorHAnsi"/>
          <w:i/>
          <w:lang w:eastAsia="ar-SA"/>
        </w:rPr>
        <w:t>(zakres udostępnianych zasobów)</w:t>
      </w:r>
    </w:p>
    <w:p w14:paraId="292A3016" w14:textId="77777777" w:rsidR="006F335F" w:rsidRDefault="006F335F">
      <w:pPr>
        <w:widowControl w:val="0"/>
        <w:suppressAutoHyphens/>
        <w:rPr>
          <w:rFonts w:asciiTheme="minorHAnsi" w:hAnsiTheme="minorHAnsi"/>
          <w:lang w:eastAsia="ar-SA"/>
        </w:rPr>
      </w:pPr>
    </w:p>
    <w:p w14:paraId="5283869F" w14:textId="77777777" w:rsidR="006F335F" w:rsidRDefault="00122BAF">
      <w:pPr>
        <w:widowControl w:val="0"/>
        <w:suppressAutoHyphens/>
        <w:jc w:val="both"/>
        <w:rPr>
          <w:rFonts w:asciiTheme="minorHAnsi" w:hAnsiTheme="minorHAnsi"/>
          <w:bCs/>
          <w:lang w:eastAsia="ar-SA"/>
        </w:rPr>
      </w:pPr>
      <w:r>
        <w:rPr>
          <w:rFonts w:asciiTheme="minorHAnsi" w:hAnsiTheme="minorHAnsi"/>
          <w:lang w:eastAsia="ar-SA"/>
        </w:rPr>
        <w:t xml:space="preserve">na </w:t>
      </w:r>
      <w:r>
        <w:rPr>
          <w:rFonts w:asciiTheme="minorHAnsi" w:hAnsiTheme="minorHAnsi"/>
          <w:bCs/>
          <w:lang w:eastAsia="ar-SA"/>
        </w:rPr>
        <w:t>potrzeby wykonana nw. zamówienia:</w:t>
      </w:r>
    </w:p>
    <w:p w14:paraId="1AD0584E" w14:textId="77777777" w:rsidR="006F335F" w:rsidRDefault="006F335F">
      <w:pPr>
        <w:widowControl w:val="0"/>
        <w:suppressAutoHyphens/>
        <w:jc w:val="both"/>
        <w:rPr>
          <w:rFonts w:asciiTheme="minorHAnsi" w:hAnsiTheme="minorHAnsi"/>
          <w:lang w:eastAsia="ar-SA"/>
        </w:rPr>
      </w:pPr>
    </w:p>
    <w:p w14:paraId="45D87A4F" w14:textId="77777777" w:rsidR="006F335F" w:rsidRDefault="00122BAF">
      <w:pPr>
        <w:widowControl w:val="0"/>
        <w:suppressAutoHyphens/>
        <w:jc w:val="both"/>
        <w:rPr>
          <w:rFonts w:asciiTheme="minorHAnsi" w:hAnsiTheme="minorHAnsi"/>
          <w:lang w:eastAsia="ar-SA"/>
        </w:rPr>
      </w:pPr>
      <w:r>
        <w:rPr>
          <w:rFonts w:asciiTheme="minorHAnsi" w:hAnsiTheme="minorHAnsi"/>
          <w:lang w:eastAsia="ar-SA"/>
        </w:rPr>
        <w:t>„………………………………………………………………………………………………………………..…..”</w:t>
      </w:r>
    </w:p>
    <w:p w14:paraId="1CD8F79A" w14:textId="77777777" w:rsidR="006F335F" w:rsidRDefault="006F335F">
      <w:pPr>
        <w:widowControl w:val="0"/>
        <w:suppressAutoHyphens/>
        <w:rPr>
          <w:rFonts w:asciiTheme="minorHAnsi" w:hAnsiTheme="minorHAnsi"/>
          <w:lang w:eastAsia="ar-SA"/>
        </w:rPr>
      </w:pPr>
    </w:p>
    <w:p w14:paraId="4A9F8CB0" w14:textId="77777777" w:rsidR="006F335F" w:rsidRDefault="00122BAF">
      <w:pPr>
        <w:widowControl w:val="0"/>
        <w:suppressAutoHyphens/>
        <w:rPr>
          <w:rFonts w:asciiTheme="minorHAnsi" w:hAnsiTheme="minorHAnsi"/>
          <w:lang w:eastAsia="ar-SA"/>
        </w:rPr>
      </w:pPr>
      <w:r>
        <w:rPr>
          <w:rFonts w:asciiTheme="minorHAnsi" w:hAnsiTheme="minorHAnsi"/>
          <w:lang w:eastAsia="ar-SA"/>
        </w:rPr>
        <w:t>Sposób wykorzystania ww. zasobów przez Wykonawcę przy wykonywaniu zamówienia</w:t>
      </w:r>
      <w:r>
        <w:rPr>
          <w:rFonts w:asciiTheme="minorHAnsi" w:hAnsiTheme="minorHAnsi"/>
          <w:vertAlign w:val="superscript"/>
          <w:lang w:eastAsia="ar-SA"/>
        </w:rPr>
        <w:t>2</w:t>
      </w:r>
      <w:r>
        <w:rPr>
          <w:rFonts w:asciiTheme="minorHAnsi" w:hAnsiTheme="minorHAnsi"/>
          <w:lang w:eastAsia="ar-SA"/>
        </w:rPr>
        <w:t>: …………........……………………………………………………………………………………………………</w:t>
      </w:r>
    </w:p>
    <w:p w14:paraId="65E50930" w14:textId="77777777" w:rsidR="006F335F" w:rsidRDefault="00122BAF">
      <w:pPr>
        <w:widowControl w:val="0"/>
        <w:suppressAutoHyphens/>
        <w:rPr>
          <w:rFonts w:asciiTheme="minorHAnsi" w:hAnsiTheme="minorHAnsi"/>
          <w:lang w:eastAsia="ar-SA"/>
        </w:rPr>
      </w:pPr>
      <w:r>
        <w:rPr>
          <w:rFonts w:asciiTheme="minorHAnsi" w:hAnsiTheme="minorHAnsi"/>
          <w:lang w:eastAsia="ar-SA"/>
        </w:rPr>
        <w:t xml:space="preserve">…………………………………………………………………………………………………………….……… </w:t>
      </w:r>
    </w:p>
    <w:p w14:paraId="1E9E5AB2" w14:textId="77777777" w:rsidR="006F335F" w:rsidRDefault="006F335F">
      <w:pPr>
        <w:widowControl w:val="0"/>
        <w:suppressAutoHyphens/>
        <w:rPr>
          <w:rFonts w:asciiTheme="minorHAnsi" w:hAnsiTheme="minorHAnsi"/>
          <w:lang w:eastAsia="ar-SA"/>
        </w:rPr>
      </w:pPr>
    </w:p>
    <w:p w14:paraId="3C0A137D" w14:textId="77777777" w:rsidR="006F335F" w:rsidRDefault="00122BAF">
      <w:pPr>
        <w:widowControl w:val="0"/>
        <w:suppressAutoHyphens/>
        <w:rPr>
          <w:rFonts w:asciiTheme="minorHAnsi" w:hAnsiTheme="minorHAnsi"/>
          <w:lang w:eastAsia="ar-SA"/>
        </w:rPr>
      </w:pPr>
      <w:r>
        <w:rPr>
          <w:rFonts w:asciiTheme="minorHAnsi" w:hAnsiTheme="minorHAnsi"/>
          <w:lang w:eastAsia="ar-SA"/>
        </w:rPr>
        <w:t>Charakteru stosunku, jaki będzie łączył nas z Wykonawcą</w:t>
      </w:r>
      <w:r>
        <w:rPr>
          <w:rFonts w:asciiTheme="minorHAnsi" w:hAnsiTheme="minorHAnsi"/>
          <w:vertAlign w:val="superscript"/>
          <w:lang w:eastAsia="ar-SA"/>
        </w:rPr>
        <w:t>3</w:t>
      </w:r>
      <w:r>
        <w:rPr>
          <w:rFonts w:asciiTheme="minorHAnsi" w:hAnsiTheme="minorHAnsi"/>
          <w:lang w:eastAsia="ar-SA"/>
        </w:rPr>
        <w:t>: …………………………………………………………………………………………………………….………</w:t>
      </w:r>
    </w:p>
    <w:p w14:paraId="699A7E6B" w14:textId="77777777" w:rsidR="006F335F" w:rsidRDefault="00122BAF">
      <w:pPr>
        <w:widowControl w:val="0"/>
        <w:suppressAutoHyphens/>
        <w:rPr>
          <w:rFonts w:asciiTheme="minorHAnsi" w:hAnsiTheme="minorHAnsi"/>
          <w:lang w:eastAsia="ar-SA"/>
        </w:rPr>
      </w:pPr>
      <w:r>
        <w:rPr>
          <w:rFonts w:asciiTheme="minorHAnsi" w:hAnsiTheme="minorHAnsi"/>
          <w:lang w:eastAsia="ar-SA"/>
        </w:rPr>
        <w:t>……………………………………………………………………………………………………….……………</w:t>
      </w:r>
    </w:p>
    <w:p w14:paraId="66F0D12B" w14:textId="77777777" w:rsidR="006F335F" w:rsidRDefault="006F335F">
      <w:pPr>
        <w:widowControl w:val="0"/>
        <w:suppressAutoHyphens/>
        <w:jc w:val="both"/>
        <w:rPr>
          <w:rFonts w:asciiTheme="minorHAnsi" w:hAnsiTheme="minorHAnsi"/>
          <w:lang w:eastAsia="ar-SA"/>
        </w:rPr>
      </w:pPr>
    </w:p>
    <w:p w14:paraId="3F9559F4" w14:textId="77777777" w:rsidR="006F335F" w:rsidRDefault="006F335F">
      <w:pPr>
        <w:widowControl w:val="0"/>
        <w:suppressAutoHyphens/>
        <w:jc w:val="both"/>
        <w:rPr>
          <w:rFonts w:asciiTheme="minorHAnsi" w:hAnsiTheme="minorHAnsi"/>
          <w:b/>
        </w:rPr>
      </w:pPr>
    </w:p>
    <w:p w14:paraId="5FA8BEBB" w14:textId="77777777" w:rsidR="006F335F" w:rsidRDefault="00122BAF">
      <w:pPr>
        <w:widowControl w:val="0"/>
        <w:suppressAutoHyphens/>
        <w:rPr>
          <w:rFonts w:asciiTheme="minorHAnsi" w:hAnsiTheme="minorHAnsi"/>
          <w:lang w:eastAsia="ar-SA"/>
        </w:rPr>
      </w:pPr>
      <w:r>
        <w:rPr>
          <w:rFonts w:asciiTheme="minorHAnsi" w:hAnsiTheme="minorHAnsi"/>
          <w:lang w:eastAsia="ar-SA"/>
        </w:rPr>
        <w:t xml:space="preserve">………………………………………….. </w:t>
      </w:r>
      <w:r>
        <w:rPr>
          <w:rFonts w:asciiTheme="minorHAnsi" w:hAnsiTheme="minorHAnsi"/>
          <w:lang w:eastAsia="ar-SA"/>
        </w:rPr>
        <w:tab/>
      </w:r>
      <w:r>
        <w:rPr>
          <w:rFonts w:asciiTheme="minorHAnsi" w:hAnsiTheme="minorHAnsi"/>
          <w:lang w:eastAsia="ar-SA"/>
        </w:rPr>
        <w:tab/>
      </w:r>
      <w:r>
        <w:rPr>
          <w:rFonts w:asciiTheme="minorHAnsi" w:hAnsiTheme="minorHAnsi"/>
          <w:lang w:eastAsia="ar-SA"/>
        </w:rPr>
        <w:tab/>
      </w:r>
      <w:r>
        <w:rPr>
          <w:rFonts w:asciiTheme="minorHAnsi" w:hAnsiTheme="minorHAnsi"/>
          <w:lang w:eastAsia="ar-SA"/>
        </w:rPr>
        <w:tab/>
        <w:t>…….……………………………..…………………………</w:t>
      </w:r>
    </w:p>
    <w:p w14:paraId="67A9E4A6" w14:textId="77777777" w:rsidR="006F335F" w:rsidRDefault="00122BAF">
      <w:pPr>
        <w:widowControl w:val="0"/>
        <w:suppressAutoHyphens/>
        <w:ind w:left="4950" w:hanging="4950"/>
        <w:rPr>
          <w:rFonts w:asciiTheme="minorHAnsi" w:hAnsiTheme="minorHAnsi"/>
          <w:iCs/>
          <w:sz w:val="16"/>
          <w:szCs w:val="16"/>
          <w:lang w:eastAsia="ar-SA"/>
        </w:rPr>
      </w:pPr>
      <w:r>
        <w:rPr>
          <w:rFonts w:asciiTheme="minorHAnsi" w:hAnsiTheme="minorHAnsi"/>
          <w:sz w:val="16"/>
          <w:szCs w:val="16"/>
          <w:lang w:eastAsia="ar-SA"/>
        </w:rPr>
        <w:t>(miejsce i data złożenia oświadczenia)</w:t>
      </w:r>
      <w:r>
        <w:rPr>
          <w:rFonts w:asciiTheme="minorHAnsi" w:hAnsiTheme="minorHAnsi"/>
          <w:lang w:eastAsia="ar-SA"/>
        </w:rPr>
        <w:t xml:space="preserve">                </w:t>
      </w:r>
      <w:r>
        <w:rPr>
          <w:rFonts w:asciiTheme="minorHAnsi" w:hAnsiTheme="minorHAnsi"/>
          <w:lang w:eastAsia="ar-SA"/>
        </w:rPr>
        <w:tab/>
      </w:r>
      <w:r>
        <w:rPr>
          <w:rFonts w:asciiTheme="minorHAnsi" w:hAnsiTheme="minorHAnsi"/>
          <w:iCs/>
          <w:sz w:val="16"/>
          <w:szCs w:val="16"/>
          <w:lang w:eastAsia="ar-SA"/>
        </w:rPr>
        <w:t>(pieczęć i podpis osoby uprawnionej do składania  oświadczeń woli w imieniu podmiotu oddającego do dyspozycji zasoby)</w:t>
      </w:r>
    </w:p>
    <w:p w14:paraId="7BB5908A" w14:textId="77777777" w:rsidR="006F335F" w:rsidRDefault="006F335F">
      <w:pPr>
        <w:widowControl w:val="0"/>
        <w:suppressAutoHyphens/>
        <w:ind w:left="4950" w:hanging="4950"/>
        <w:rPr>
          <w:rFonts w:asciiTheme="minorHAnsi" w:hAnsiTheme="minorHAnsi"/>
          <w:iCs/>
          <w:lang w:eastAsia="ar-SA"/>
        </w:rPr>
      </w:pPr>
    </w:p>
    <w:p w14:paraId="7F76EEF9" w14:textId="77777777" w:rsidR="006F335F" w:rsidRDefault="00122BAF">
      <w:pPr>
        <w:widowControl w:val="0"/>
        <w:suppressAutoHyphens/>
        <w:rPr>
          <w:iCs/>
          <w:sz w:val="22"/>
          <w:szCs w:val="22"/>
          <w:lang w:eastAsia="ar-SA"/>
        </w:rPr>
      </w:pPr>
      <w:r>
        <w:rPr>
          <w:iCs/>
          <w:sz w:val="22"/>
          <w:szCs w:val="22"/>
          <w:lang w:eastAsia="ar-SA"/>
        </w:rPr>
        <w:t>__________________________________________________________________________</w:t>
      </w:r>
    </w:p>
    <w:p w14:paraId="10BAB594" w14:textId="77777777" w:rsidR="006F335F" w:rsidRDefault="00122BAF">
      <w:pPr>
        <w:widowControl w:val="0"/>
        <w:numPr>
          <w:ilvl w:val="0"/>
          <w:numId w:val="18"/>
        </w:numPr>
        <w:suppressAutoHyphens/>
        <w:ind w:left="284" w:hanging="284"/>
        <w:rPr>
          <w:rFonts w:asciiTheme="minorHAnsi" w:hAnsiTheme="minorHAnsi"/>
          <w:sz w:val="16"/>
          <w:szCs w:val="16"/>
          <w:lang w:eastAsia="ar-SA"/>
        </w:rPr>
      </w:pPr>
      <w:r>
        <w:rPr>
          <w:rFonts w:asciiTheme="minorHAnsi" w:hAnsiTheme="minorHAnsi"/>
          <w:sz w:val="16"/>
          <w:szCs w:val="16"/>
          <w:lang w:eastAsia="ar-SA"/>
        </w:rPr>
        <w:t>Zakres udostępnianych zasobów niezbędnych do potwierdzenia spełniania warunku:</w:t>
      </w:r>
    </w:p>
    <w:p w14:paraId="65D4B0A0" w14:textId="77777777" w:rsidR="006F335F" w:rsidRDefault="00122BAF">
      <w:pPr>
        <w:widowControl w:val="0"/>
        <w:numPr>
          <w:ilvl w:val="0"/>
          <w:numId w:val="19"/>
        </w:numPr>
        <w:tabs>
          <w:tab w:val="left" w:pos="720"/>
        </w:tabs>
        <w:suppressAutoHyphens/>
        <w:ind w:left="709" w:hanging="284"/>
        <w:rPr>
          <w:rFonts w:asciiTheme="minorHAnsi" w:hAnsiTheme="minorHAnsi"/>
          <w:sz w:val="16"/>
          <w:szCs w:val="16"/>
          <w:lang w:eastAsia="ar-SA"/>
        </w:rPr>
      </w:pPr>
      <w:r>
        <w:rPr>
          <w:rFonts w:asciiTheme="minorHAnsi" w:hAnsiTheme="minorHAnsi"/>
          <w:sz w:val="16"/>
          <w:szCs w:val="16"/>
          <w:lang w:eastAsia="ar-SA"/>
        </w:rPr>
        <w:t>zdolność techniczna lub zawodowa,</w:t>
      </w:r>
    </w:p>
    <w:p w14:paraId="2B88DD5E" w14:textId="77777777" w:rsidR="006F335F" w:rsidRDefault="00122BAF">
      <w:pPr>
        <w:widowControl w:val="0"/>
        <w:numPr>
          <w:ilvl w:val="0"/>
          <w:numId w:val="19"/>
        </w:numPr>
        <w:tabs>
          <w:tab w:val="left" w:pos="720"/>
        </w:tabs>
        <w:suppressAutoHyphens/>
        <w:ind w:left="709" w:hanging="284"/>
        <w:rPr>
          <w:rFonts w:asciiTheme="minorHAnsi" w:hAnsiTheme="minorHAnsi"/>
          <w:sz w:val="16"/>
          <w:szCs w:val="16"/>
          <w:lang w:eastAsia="ar-SA"/>
        </w:rPr>
      </w:pPr>
      <w:r>
        <w:rPr>
          <w:rFonts w:asciiTheme="minorHAnsi" w:hAnsiTheme="minorHAnsi"/>
          <w:sz w:val="16"/>
          <w:szCs w:val="16"/>
          <w:lang w:eastAsia="ar-SA"/>
        </w:rPr>
        <w:t>zdolności finansowe lub ekonomiczne.</w:t>
      </w:r>
    </w:p>
    <w:p w14:paraId="3CA12090" w14:textId="77777777" w:rsidR="006F335F" w:rsidRDefault="00122BAF">
      <w:pPr>
        <w:widowControl w:val="0"/>
        <w:numPr>
          <w:ilvl w:val="0"/>
          <w:numId w:val="18"/>
        </w:numPr>
        <w:suppressAutoHyphens/>
        <w:ind w:left="284" w:hanging="284"/>
        <w:jc w:val="both"/>
        <w:rPr>
          <w:rFonts w:asciiTheme="minorHAnsi" w:hAnsiTheme="minorHAnsi"/>
          <w:sz w:val="16"/>
          <w:szCs w:val="16"/>
          <w:lang w:eastAsia="ar-SA"/>
        </w:rPr>
      </w:pPr>
      <w:r>
        <w:rPr>
          <w:rFonts w:asciiTheme="minorHAnsi" w:hAnsiTheme="minorHAnsi"/>
          <w:sz w:val="16"/>
          <w:szCs w:val="16"/>
          <w:lang w:eastAsia="ar-SA"/>
        </w:rPr>
        <w:t>Np. podwykonawstwo, konsultacje, doradztwo. W sytuacji gdy przedmiotem udzielenia są zasoby nierozerwalnie związane z podmiotem ich udzielającym, niemożliwe do samodzielnego obrotu i dalszego udzielenia ich bez zaangażowania tego podmiotu w wykonanie zamówienia, taki dokument powinien zawierać wyraźne nawiązanie do uczestnictwa tego podmiotu w wykonaniu zamówienia.</w:t>
      </w:r>
    </w:p>
    <w:p w14:paraId="0C6AFDBF" w14:textId="77777777" w:rsidR="006F335F" w:rsidRDefault="00122BAF">
      <w:pPr>
        <w:widowControl w:val="0"/>
        <w:numPr>
          <w:ilvl w:val="0"/>
          <w:numId w:val="18"/>
        </w:numPr>
        <w:suppressAutoHyphens/>
        <w:spacing w:after="120" w:line="276" w:lineRule="auto"/>
        <w:ind w:left="284" w:hanging="284"/>
        <w:contextualSpacing/>
        <w:jc w:val="both"/>
      </w:pPr>
      <w:r>
        <w:rPr>
          <w:rFonts w:asciiTheme="minorHAnsi" w:hAnsiTheme="minorHAnsi"/>
          <w:sz w:val="16"/>
          <w:szCs w:val="16"/>
          <w:lang w:eastAsia="ar-SA"/>
        </w:rPr>
        <w:t>Np. umowa cywilno-prawna, umowa o współpracy</w:t>
      </w:r>
    </w:p>
    <w:sectPr w:rsidR="006F335F">
      <w:pgSz w:w="11906" w:h="16838"/>
      <w:pgMar w:top="1417" w:right="1417" w:bottom="1417" w:left="1417" w:header="0" w:footer="0" w:gutter="0"/>
      <w:cols w:space="708"/>
      <w:formProt w:val="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307708" w14:textId="77777777" w:rsidR="00395AF4" w:rsidRDefault="00395AF4">
      <w:r>
        <w:separator/>
      </w:r>
    </w:p>
  </w:endnote>
  <w:endnote w:type="continuationSeparator" w:id="0">
    <w:p w14:paraId="6788B059" w14:textId="77777777" w:rsidR="00395AF4" w:rsidRDefault="00395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imesNewRoman">
    <w:altName w:val="MS Gothic"/>
    <w:panose1 w:val="00000000000000000000"/>
    <w:charset w:val="80"/>
    <w:family w:val="auto"/>
    <w:notTrueType/>
    <w:pitch w:val="default"/>
    <w:sig w:usb0="00000001" w:usb1="08070000" w:usb2="00000010" w:usb3="00000000" w:csb0="00020000"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EC1C09" w14:textId="77777777" w:rsidR="00395AF4" w:rsidRDefault="00395AF4">
      <w:r>
        <w:separator/>
      </w:r>
    </w:p>
  </w:footnote>
  <w:footnote w:type="continuationSeparator" w:id="0">
    <w:p w14:paraId="4E870425" w14:textId="77777777" w:rsidR="00395AF4" w:rsidRDefault="00395AF4">
      <w:r>
        <w:continuationSeparator/>
      </w:r>
    </w:p>
  </w:footnote>
  <w:footnote w:id="1">
    <w:p w14:paraId="50A07D47" w14:textId="77777777" w:rsidR="0027078B" w:rsidRDefault="0027078B">
      <w:pPr>
        <w:spacing w:line="276" w:lineRule="auto"/>
        <w:ind w:left="-180"/>
        <w:jc w:val="both"/>
      </w:pPr>
      <w:r>
        <w:rPr>
          <w:rStyle w:val="Odwoanieprzypisudolnego"/>
          <w:rFonts w:asciiTheme="minorHAnsi" w:hAnsiTheme="minorHAnsi"/>
        </w:rPr>
        <w:footnoteRef/>
      </w:r>
      <w:r>
        <w:rPr>
          <w:rStyle w:val="Odwoanieprzypisudolnego"/>
          <w:rFonts w:asciiTheme="minorHAnsi" w:hAnsiTheme="minorHAnsi"/>
        </w:rPr>
        <w:tab/>
      </w:r>
      <w:r>
        <w:rPr>
          <w:rFonts w:asciiTheme="minorHAnsi" w:hAnsiTheme="minorHAnsi"/>
        </w:rPr>
        <w:t xml:space="preserve"> </w:t>
      </w:r>
      <w:r>
        <w:rPr>
          <w:rFonts w:asciiTheme="minorHAnsi" w:hAnsiTheme="minorHAnsi"/>
          <w:sz w:val="18"/>
          <w:szCs w:val="18"/>
        </w:rPr>
        <w:t xml:space="preserve">W przypadku, gdy Wykonawca nie jest podatnikiem VAT cena będzie wyrażona tylko w kwocie brutto </w:t>
      </w:r>
      <w:r>
        <w:rPr>
          <w:rFonts w:asciiTheme="minorHAnsi" w:hAnsiTheme="minorHAnsi"/>
          <w:sz w:val="18"/>
          <w:szCs w:val="18"/>
        </w:rPr>
        <w:br/>
        <w:t>z pominięciem zapisu o stawce VAT.</w:t>
      </w:r>
    </w:p>
  </w:footnote>
  <w:footnote w:id="2">
    <w:p w14:paraId="37F2E4AF" w14:textId="77777777" w:rsidR="0027078B" w:rsidRDefault="0027078B">
      <w:pPr>
        <w:pStyle w:val="Tekstprzypisudolnego"/>
        <w:spacing w:after="80"/>
        <w:jc w:val="both"/>
      </w:pPr>
      <w:r>
        <w:rPr>
          <w:rStyle w:val="Odwoanieprzypisudolnego"/>
          <w:sz w:val="16"/>
          <w:szCs w:val="16"/>
        </w:rPr>
        <w:footnoteRef/>
      </w:r>
      <w:r>
        <w:rPr>
          <w:rStyle w:val="Odwoanieprzypisudolnego"/>
          <w:sz w:val="16"/>
          <w:szCs w:val="16"/>
        </w:rPr>
        <w:tab/>
      </w:r>
      <w:r>
        <w:rPr>
          <w:sz w:val="16"/>
          <w:szCs w:val="16"/>
        </w:rPr>
        <w:t xml:space="preserve"> </w:t>
      </w:r>
      <w:r>
        <w:rPr>
          <w:rFonts w:asciiTheme="minorHAnsi" w:hAnsiTheme="minorHAnsi"/>
          <w:sz w:val="16"/>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14:paraId="7C3BE9E2" w14:textId="77777777" w:rsidR="0027078B" w:rsidRDefault="0027078B">
      <w:pPr>
        <w:pStyle w:val="Tekstprzypisudolnego"/>
        <w:spacing w:after="80"/>
        <w:jc w:val="both"/>
      </w:pPr>
      <w:r>
        <w:rPr>
          <w:rStyle w:val="Odwoanieprzypisudolnego"/>
          <w:rFonts w:asciiTheme="minorHAnsi" w:hAnsiTheme="minorHAnsi"/>
          <w:sz w:val="16"/>
          <w:szCs w:val="16"/>
        </w:rPr>
        <w:footnoteRef/>
      </w:r>
      <w:r>
        <w:rPr>
          <w:rStyle w:val="Odwoanieprzypisudolnego"/>
          <w:rFonts w:asciiTheme="minorHAnsi" w:hAnsiTheme="minorHAnsi"/>
          <w:sz w:val="16"/>
          <w:szCs w:val="16"/>
        </w:rPr>
        <w:tab/>
      </w:r>
      <w:r>
        <w:rPr>
          <w:rFonts w:asciiTheme="minorHAnsi" w:hAnsiTheme="minorHAnsi"/>
          <w:sz w:val="16"/>
          <w:szCs w:val="16"/>
        </w:rPr>
        <w:t xml:space="preserve"> Skreślić, w przypadku gdy Wykonawca nie przekazuje danych osobowych innych niż bezpośrednio jego dotyczących lub zachodzi wyłączenie stosowania obowiązku informacyjnego, stosownie do art. 13 ust. 4 lub art. 14 ust. 5 RODO (treści oświadczenia Wykonawca nie składa)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C0375"/>
    <w:multiLevelType w:val="multilevel"/>
    <w:tmpl w:val="8152AF3E"/>
    <w:lvl w:ilvl="0">
      <w:start w:val="1"/>
      <w:numFmt w:val="decimal"/>
      <w:lvlText w:val="%1."/>
      <w:lvlJc w:val="left"/>
      <w:pPr>
        <w:tabs>
          <w:tab w:val="num" w:pos="360"/>
        </w:tabs>
        <w:ind w:left="360" w:hanging="360"/>
      </w:pPr>
      <w:rPr>
        <w:b/>
        <w:i w:val="0"/>
        <w:color w:val="000000"/>
      </w:rPr>
    </w:lvl>
    <w:lvl w:ilvl="1">
      <w:start w:val="1"/>
      <w:numFmt w:val="decimal"/>
      <w:lvlText w:val="%2)"/>
      <w:lvlJc w:val="left"/>
      <w:pPr>
        <w:tabs>
          <w:tab w:val="num" w:pos="1440"/>
        </w:tabs>
        <w:ind w:left="1440" w:hanging="360"/>
      </w:pPr>
      <w:rPr>
        <w:rFonts w:cs="Times New Roman"/>
        <w:b w:val="0"/>
        <w:i w:val="0"/>
        <w:strike w:val="0"/>
        <w:dstrike w:val="0"/>
        <w:color w:val="000000"/>
        <w:sz w:val="20"/>
        <w:szCs w:val="20"/>
        <w:u w:val="none"/>
        <w:effect w:val="none"/>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6AA6388"/>
    <w:multiLevelType w:val="multilevel"/>
    <w:tmpl w:val="0415001F"/>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B46BC"/>
    <w:multiLevelType w:val="multilevel"/>
    <w:tmpl w:val="CFFA35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7E0616"/>
    <w:multiLevelType w:val="multilevel"/>
    <w:tmpl w:val="6B56188E"/>
    <w:lvl w:ilvl="0">
      <w:start w:val="1"/>
      <w:numFmt w:val="decimal"/>
      <w:lvlText w:val="%1."/>
      <w:lvlJc w:val="left"/>
      <w:pPr>
        <w:ind w:left="540" w:hanging="360"/>
      </w:pPr>
      <w:rPr>
        <w:b w:val="0"/>
        <w:i w:val="0"/>
      </w:rPr>
    </w:lvl>
    <w:lvl w:ilvl="1">
      <w:start w:val="1"/>
      <w:numFmt w:val="decimal"/>
      <w:lvlText w:val="%2)"/>
      <w:lvlJc w:val="left"/>
      <w:pPr>
        <w:ind w:left="1440" w:hanging="360"/>
      </w:pPr>
      <w:rPr>
        <w:b w:val="0"/>
        <w:i w:val="0"/>
      </w:rPr>
    </w:lvl>
    <w:lvl w:ilvl="2">
      <w:start w:val="1"/>
      <w:numFmt w:val="decimal"/>
      <w:lvlText w:val="%3."/>
      <w:lvlJc w:val="left"/>
      <w:pPr>
        <w:ind w:left="2160" w:hanging="360"/>
      </w:pPr>
      <w:rPr>
        <w:b/>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A9E13BF"/>
    <w:multiLevelType w:val="multilevel"/>
    <w:tmpl w:val="71AAFD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D26CA6"/>
    <w:multiLevelType w:val="multilevel"/>
    <w:tmpl w:val="E3E8C248"/>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A40459"/>
    <w:multiLevelType w:val="multilevel"/>
    <w:tmpl w:val="F4E0DFB8"/>
    <w:lvl w:ilvl="0">
      <w:start w:val="1"/>
      <w:numFmt w:val="decimal"/>
      <w:lvlText w:val="%1."/>
      <w:lvlJc w:val="left"/>
      <w:pPr>
        <w:ind w:left="720" w:hanging="360"/>
      </w:pPr>
      <w:rPr>
        <w:rFonts w:eastAsia="Times New Roman" w:cs="Times New Roman"/>
        <w:b/>
        <w:i w:val="0"/>
        <w:sz w:val="22"/>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614E01"/>
    <w:multiLevelType w:val="multilevel"/>
    <w:tmpl w:val="9918CCA2"/>
    <w:lvl w:ilvl="0">
      <w:start w:val="1"/>
      <w:numFmt w:val="decimal"/>
      <w:lvlText w:val="%1."/>
      <w:lvlJc w:val="left"/>
      <w:pPr>
        <w:ind w:left="360" w:hanging="360"/>
      </w:pPr>
      <w:rPr>
        <w:b w:val="0"/>
        <w:i w:val="0"/>
        <w:color w:val="000000"/>
      </w:rPr>
    </w:lvl>
    <w:lvl w:ilvl="1">
      <w:start w:val="1"/>
      <w:numFmt w:val="decimal"/>
      <w:lvlText w:val="%2)"/>
      <w:lvlJc w:val="left"/>
      <w:pPr>
        <w:ind w:left="1440" w:hanging="360"/>
      </w:pPr>
      <w:rPr>
        <w:rFonts w:cs="Times New Roman"/>
        <w:b w:val="0"/>
        <w:i w:val="0"/>
        <w:strike w:val="0"/>
        <w:dstrike w:val="0"/>
        <w:color w:val="000000"/>
        <w:sz w:val="20"/>
        <w:szCs w:val="20"/>
        <w:u w:val="none"/>
        <w:effect w:val="none"/>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3CC3E42"/>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8B13C3"/>
    <w:multiLevelType w:val="multilevel"/>
    <w:tmpl w:val="A0D6A000"/>
    <w:lvl w:ilvl="0">
      <w:start w:val="1"/>
      <w:numFmt w:val="decimal"/>
      <w:lvlText w:val="%1)"/>
      <w:lvlJc w:val="left"/>
      <w:pPr>
        <w:ind w:left="1440" w:hanging="360"/>
      </w:pPr>
      <w:rPr>
        <w:rFonts w:cs="Times New Roman"/>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16B00403"/>
    <w:multiLevelType w:val="multilevel"/>
    <w:tmpl w:val="35A67D44"/>
    <w:lvl w:ilvl="0">
      <w:start w:val="1"/>
      <w:numFmt w:val="decimal"/>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11" w15:restartNumberingAfterBreak="0">
    <w:nsid w:val="21CF3EAC"/>
    <w:multiLevelType w:val="multilevel"/>
    <w:tmpl w:val="0520DEAE"/>
    <w:lvl w:ilvl="0">
      <w:start w:val="1"/>
      <w:numFmt w:val="decimal"/>
      <w:lvlText w:val="%1."/>
      <w:lvlJc w:val="left"/>
      <w:pPr>
        <w:ind w:left="720" w:hanging="360"/>
      </w:pPr>
      <w:rPr>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2486DF0"/>
    <w:multiLevelType w:val="multilevel"/>
    <w:tmpl w:val="C9E4B736"/>
    <w:lvl w:ilvl="0">
      <w:start w:val="1"/>
      <w:numFmt w:val="lowerLetter"/>
      <w:lvlText w:val="%1)"/>
      <w:lvlJc w:val="left"/>
      <w:pPr>
        <w:tabs>
          <w:tab w:val="num" w:pos="3054"/>
        </w:tabs>
        <w:ind w:left="3054" w:hanging="360"/>
      </w:pPr>
      <w:rPr>
        <w:b/>
        <w:i w:val="0"/>
        <w:color w:val="00000A"/>
      </w:rPr>
    </w:lvl>
    <w:lvl w:ilvl="1">
      <w:start w:val="1"/>
      <w:numFmt w:val="lowerLetter"/>
      <w:lvlText w:val="%2."/>
      <w:lvlJc w:val="left"/>
      <w:pPr>
        <w:tabs>
          <w:tab w:val="num" w:pos="2514"/>
        </w:tabs>
        <w:ind w:left="2514" w:hanging="360"/>
      </w:pPr>
    </w:lvl>
    <w:lvl w:ilvl="2">
      <w:start w:val="1"/>
      <w:numFmt w:val="lowerRoman"/>
      <w:lvlText w:val="%3."/>
      <w:lvlJc w:val="right"/>
      <w:pPr>
        <w:tabs>
          <w:tab w:val="num" w:pos="3234"/>
        </w:tabs>
        <w:ind w:left="3234" w:hanging="180"/>
      </w:pPr>
    </w:lvl>
    <w:lvl w:ilvl="3">
      <w:start w:val="1"/>
      <w:numFmt w:val="decimal"/>
      <w:lvlText w:val="%4."/>
      <w:lvlJc w:val="left"/>
      <w:pPr>
        <w:tabs>
          <w:tab w:val="num" w:pos="3954"/>
        </w:tabs>
        <w:ind w:left="3954" w:hanging="360"/>
      </w:pPr>
    </w:lvl>
    <w:lvl w:ilvl="4">
      <w:start w:val="1"/>
      <w:numFmt w:val="lowerLetter"/>
      <w:lvlText w:val="%5."/>
      <w:lvlJc w:val="left"/>
      <w:pPr>
        <w:tabs>
          <w:tab w:val="num" w:pos="4674"/>
        </w:tabs>
        <w:ind w:left="4674" w:hanging="360"/>
      </w:pPr>
    </w:lvl>
    <w:lvl w:ilvl="5">
      <w:start w:val="1"/>
      <w:numFmt w:val="lowerRoman"/>
      <w:lvlText w:val="%6."/>
      <w:lvlJc w:val="right"/>
      <w:pPr>
        <w:tabs>
          <w:tab w:val="num" w:pos="5394"/>
        </w:tabs>
        <w:ind w:left="5394" w:hanging="180"/>
      </w:pPr>
    </w:lvl>
    <w:lvl w:ilvl="6">
      <w:start w:val="1"/>
      <w:numFmt w:val="decimal"/>
      <w:lvlText w:val="%7."/>
      <w:lvlJc w:val="left"/>
      <w:pPr>
        <w:tabs>
          <w:tab w:val="num" w:pos="6114"/>
        </w:tabs>
        <w:ind w:left="6114" w:hanging="360"/>
      </w:pPr>
    </w:lvl>
    <w:lvl w:ilvl="7">
      <w:start w:val="1"/>
      <w:numFmt w:val="lowerLetter"/>
      <w:lvlText w:val="%8."/>
      <w:lvlJc w:val="left"/>
      <w:pPr>
        <w:tabs>
          <w:tab w:val="num" w:pos="6834"/>
        </w:tabs>
        <w:ind w:left="6834" w:hanging="360"/>
      </w:pPr>
    </w:lvl>
    <w:lvl w:ilvl="8">
      <w:start w:val="1"/>
      <w:numFmt w:val="lowerRoman"/>
      <w:lvlText w:val="%9."/>
      <w:lvlJc w:val="right"/>
      <w:pPr>
        <w:tabs>
          <w:tab w:val="num" w:pos="7554"/>
        </w:tabs>
        <w:ind w:left="7554" w:hanging="180"/>
      </w:pPr>
    </w:lvl>
  </w:abstractNum>
  <w:abstractNum w:abstractNumId="13" w15:restartNumberingAfterBreak="0">
    <w:nsid w:val="249D5FB6"/>
    <w:multiLevelType w:val="multilevel"/>
    <w:tmpl w:val="22D224D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26084A0A"/>
    <w:multiLevelType w:val="multilevel"/>
    <w:tmpl w:val="3AF8945C"/>
    <w:lvl w:ilvl="0">
      <w:start w:val="1"/>
      <w:numFmt w:val="decimal"/>
      <w:lvlText w:val="%1."/>
      <w:lvlJc w:val="left"/>
      <w:pPr>
        <w:ind w:left="360" w:hanging="360"/>
      </w:pPr>
      <w:rPr>
        <w:b w:val="0"/>
        <w:sz w:val="20"/>
      </w:rPr>
    </w:lvl>
    <w:lvl w:ilvl="1">
      <w:start w:val="1"/>
      <w:numFmt w:val="bullet"/>
      <w:lvlText w:val="o"/>
      <w:lvlJc w:val="left"/>
      <w:pPr>
        <w:ind w:left="360" w:hanging="360"/>
      </w:pPr>
      <w:rPr>
        <w:rFonts w:ascii="Courier New" w:hAnsi="Courier New" w:cs="Courier New" w:hint="default"/>
      </w:rPr>
    </w:lvl>
    <w:lvl w:ilvl="2">
      <w:start w:val="1"/>
      <w:numFmt w:val="bullet"/>
      <w:lvlText w:val=""/>
      <w:lvlJc w:val="left"/>
      <w:pPr>
        <w:ind w:left="720" w:hanging="720"/>
      </w:pPr>
      <w:rPr>
        <w:rFonts w:ascii="Symbol" w:hAnsi="Symbol" w:cs="Symbol" w:hint="default"/>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265E1740"/>
    <w:multiLevelType w:val="multilevel"/>
    <w:tmpl w:val="415822C4"/>
    <w:lvl w:ilvl="0">
      <w:start w:val="6"/>
      <w:numFmt w:val="decimal"/>
      <w:lvlText w:val="%1."/>
      <w:lvlJc w:val="left"/>
      <w:pPr>
        <w:tabs>
          <w:tab w:val="num" w:pos="900"/>
        </w:tabs>
        <w:ind w:left="900" w:hanging="360"/>
      </w:pPr>
      <w:rPr>
        <w:b w:val="0"/>
        <w:i w:val="0"/>
        <w:strike w:val="0"/>
        <w:dstrike w:val="0"/>
        <w:color w:val="000000"/>
        <w:sz w:val="22"/>
        <w:u w:val="none"/>
        <w:effect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7773131"/>
    <w:multiLevelType w:val="multilevel"/>
    <w:tmpl w:val="C3AE6B2E"/>
    <w:lvl w:ilvl="0">
      <w:start w:val="1"/>
      <w:numFmt w:val="decimal"/>
      <w:lvlText w:val="%1)"/>
      <w:lvlJc w:val="left"/>
      <w:pPr>
        <w:ind w:left="1440" w:hanging="360"/>
      </w:pPr>
      <w:rPr>
        <w:rFonts w:cs="Times New Roman"/>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8004750"/>
    <w:multiLevelType w:val="multilevel"/>
    <w:tmpl w:val="32E26E74"/>
    <w:lvl w:ilvl="0">
      <w:start w:val="9"/>
      <w:numFmt w:val="decimal"/>
      <w:lvlText w:val="%1."/>
      <w:lvlJc w:val="left"/>
      <w:pPr>
        <w:ind w:left="360" w:hanging="360"/>
      </w:pPr>
      <w:rPr>
        <w:b/>
        <w:i w:val="0"/>
        <w:strike w:val="0"/>
        <w:dstrike w:val="0"/>
        <w:sz w:val="22"/>
        <w:u w:val="none"/>
        <w:effect w:val="non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A8E488B"/>
    <w:multiLevelType w:val="multilevel"/>
    <w:tmpl w:val="6BFE904E"/>
    <w:lvl w:ilvl="0">
      <w:start w:val="1"/>
      <w:numFmt w:val="bullet"/>
      <w:lvlText w:val=""/>
      <w:lvlJc w:val="left"/>
      <w:pPr>
        <w:ind w:left="1428" w:hanging="360"/>
      </w:pPr>
      <w:rPr>
        <w:rFonts w:ascii="Symbol" w:hAnsi="Symbol" w:cs="Symbol" w:hint="default"/>
        <w:sz w:val="16"/>
      </w:rPr>
    </w:lvl>
    <w:lvl w:ilvl="1">
      <w:start w:val="1"/>
      <w:numFmt w:val="bullet"/>
      <w:lvlText w:val="o"/>
      <w:lvlJc w:val="left"/>
      <w:pPr>
        <w:ind w:left="2148" w:hanging="360"/>
      </w:pPr>
      <w:rPr>
        <w:rFonts w:ascii="Courier New" w:hAnsi="Courier New" w:cs="Times New Roman" w:hint="default"/>
      </w:rPr>
    </w:lvl>
    <w:lvl w:ilvl="2">
      <w:start w:val="1"/>
      <w:numFmt w:val="bullet"/>
      <w:lvlText w:val=""/>
      <w:lvlJc w:val="left"/>
      <w:pPr>
        <w:ind w:left="2868" w:hanging="360"/>
      </w:pPr>
      <w:rPr>
        <w:rFonts w:ascii="Wingdings" w:hAnsi="Wingdings" w:cs="Wingdings" w:hint="default"/>
      </w:rPr>
    </w:lvl>
    <w:lvl w:ilvl="3">
      <w:start w:val="1"/>
      <w:numFmt w:val="bullet"/>
      <w:lvlText w:val=""/>
      <w:lvlJc w:val="left"/>
      <w:pPr>
        <w:ind w:left="3588" w:hanging="360"/>
      </w:pPr>
      <w:rPr>
        <w:rFonts w:ascii="Symbol" w:hAnsi="Symbol" w:cs="Symbol" w:hint="default"/>
      </w:rPr>
    </w:lvl>
    <w:lvl w:ilvl="4">
      <w:start w:val="1"/>
      <w:numFmt w:val="bullet"/>
      <w:lvlText w:val="o"/>
      <w:lvlJc w:val="left"/>
      <w:pPr>
        <w:ind w:left="4308" w:hanging="360"/>
      </w:pPr>
      <w:rPr>
        <w:rFonts w:ascii="Courier New" w:hAnsi="Courier New" w:cs="Times New Roman" w:hint="default"/>
      </w:rPr>
    </w:lvl>
    <w:lvl w:ilvl="5">
      <w:start w:val="1"/>
      <w:numFmt w:val="bullet"/>
      <w:lvlText w:val=""/>
      <w:lvlJc w:val="left"/>
      <w:pPr>
        <w:ind w:left="5028" w:hanging="360"/>
      </w:pPr>
      <w:rPr>
        <w:rFonts w:ascii="Wingdings" w:hAnsi="Wingdings" w:cs="Wingdings" w:hint="default"/>
      </w:rPr>
    </w:lvl>
    <w:lvl w:ilvl="6">
      <w:start w:val="1"/>
      <w:numFmt w:val="bullet"/>
      <w:lvlText w:val=""/>
      <w:lvlJc w:val="left"/>
      <w:pPr>
        <w:ind w:left="5748" w:hanging="360"/>
      </w:pPr>
      <w:rPr>
        <w:rFonts w:ascii="Symbol" w:hAnsi="Symbol" w:cs="Symbol" w:hint="default"/>
      </w:rPr>
    </w:lvl>
    <w:lvl w:ilvl="7">
      <w:start w:val="1"/>
      <w:numFmt w:val="bullet"/>
      <w:lvlText w:val="o"/>
      <w:lvlJc w:val="left"/>
      <w:pPr>
        <w:ind w:left="6468" w:hanging="360"/>
      </w:pPr>
      <w:rPr>
        <w:rFonts w:ascii="Courier New" w:hAnsi="Courier New" w:cs="Times New Roman" w:hint="default"/>
      </w:rPr>
    </w:lvl>
    <w:lvl w:ilvl="8">
      <w:start w:val="1"/>
      <w:numFmt w:val="bullet"/>
      <w:lvlText w:val=""/>
      <w:lvlJc w:val="left"/>
      <w:pPr>
        <w:ind w:left="7188" w:hanging="360"/>
      </w:pPr>
      <w:rPr>
        <w:rFonts w:ascii="Wingdings" w:hAnsi="Wingdings" w:cs="Wingdings" w:hint="default"/>
      </w:rPr>
    </w:lvl>
  </w:abstractNum>
  <w:abstractNum w:abstractNumId="19" w15:restartNumberingAfterBreak="0">
    <w:nsid w:val="2F742812"/>
    <w:multiLevelType w:val="multilevel"/>
    <w:tmpl w:val="09C89BA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0365310"/>
    <w:multiLevelType w:val="multilevel"/>
    <w:tmpl w:val="C188F38A"/>
    <w:lvl w:ilvl="0">
      <w:start w:val="1"/>
      <w:numFmt w:val="bullet"/>
      <w:lvlText w:val="−"/>
      <w:lvlJc w:val="left"/>
      <w:pPr>
        <w:ind w:left="1146" w:hanging="360"/>
      </w:pPr>
      <w:rPr>
        <w:rFonts w:ascii="Times New Roman" w:hAnsi="Times New Roman" w:cs="Times New Roman" w:hint="default"/>
        <w:color w:val="00000A"/>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21" w15:restartNumberingAfterBreak="0">
    <w:nsid w:val="32D43569"/>
    <w:multiLevelType w:val="multilevel"/>
    <w:tmpl w:val="810E67F6"/>
    <w:lvl w:ilvl="0">
      <w:start w:val="1"/>
      <w:numFmt w:val="decimal"/>
      <w:lvlText w:val="%1."/>
      <w:lvlJc w:val="left"/>
      <w:pPr>
        <w:ind w:left="360" w:hanging="360"/>
      </w:pPr>
      <w:rPr>
        <w:b w:val="0"/>
        <w:i w:val="0"/>
        <w:sz w:val="2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3343431B"/>
    <w:multiLevelType w:val="multilevel"/>
    <w:tmpl w:val="4A368A9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3" w15:restartNumberingAfterBreak="0">
    <w:nsid w:val="336B5F55"/>
    <w:multiLevelType w:val="multilevel"/>
    <w:tmpl w:val="0D1EA54A"/>
    <w:lvl w:ilvl="0">
      <w:start w:val="1"/>
      <w:numFmt w:val="lowerLetter"/>
      <w:lvlText w:val="%1."/>
      <w:lvlJc w:val="left"/>
      <w:pPr>
        <w:ind w:left="1800" w:hanging="360"/>
      </w:pPr>
      <w:rPr>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4" w15:restartNumberingAfterBreak="0">
    <w:nsid w:val="35D16055"/>
    <w:multiLevelType w:val="multilevel"/>
    <w:tmpl w:val="E784350A"/>
    <w:lvl w:ilvl="0">
      <w:start w:val="1"/>
      <w:numFmt w:val="lowerLetter"/>
      <w:lvlText w:val="%1."/>
      <w:lvlJc w:val="left"/>
      <w:pPr>
        <w:ind w:left="5220" w:hanging="360"/>
      </w:pPr>
    </w:lvl>
    <w:lvl w:ilvl="1">
      <w:start w:val="1"/>
      <w:numFmt w:val="lowerLetter"/>
      <w:lvlText w:val="%2."/>
      <w:lvlJc w:val="left"/>
      <w:pPr>
        <w:ind w:left="5940" w:hanging="360"/>
      </w:pPr>
    </w:lvl>
    <w:lvl w:ilvl="2">
      <w:start w:val="1"/>
      <w:numFmt w:val="lowerRoman"/>
      <w:lvlText w:val="%3."/>
      <w:lvlJc w:val="right"/>
      <w:pPr>
        <w:ind w:left="6660" w:hanging="180"/>
      </w:pPr>
    </w:lvl>
    <w:lvl w:ilvl="3">
      <w:start w:val="1"/>
      <w:numFmt w:val="decimal"/>
      <w:lvlText w:val="%4."/>
      <w:lvlJc w:val="left"/>
      <w:pPr>
        <w:ind w:left="7380" w:hanging="360"/>
      </w:pPr>
    </w:lvl>
    <w:lvl w:ilvl="4">
      <w:start w:val="1"/>
      <w:numFmt w:val="lowerLetter"/>
      <w:lvlText w:val="%5."/>
      <w:lvlJc w:val="left"/>
      <w:pPr>
        <w:ind w:left="8100" w:hanging="360"/>
      </w:pPr>
    </w:lvl>
    <w:lvl w:ilvl="5">
      <w:start w:val="1"/>
      <w:numFmt w:val="lowerRoman"/>
      <w:lvlText w:val="%6."/>
      <w:lvlJc w:val="right"/>
      <w:pPr>
        <w:ind w:left="8820" w:hanging="180"/>
      </w:pPr>
    </w:lvl>
    <w:lvl w:ilvl="6">
      <w:start w:val="1"/>
      <w:numFmt w:val="decimal"/>
      <w:lvlText w:val="%7."/>
      <w:lvlJc w:val="left"/>
      <w:pPr>
        <w:ind w:left="9540" w:hanging="360"/>
      </w:pPr>
    </w:lvl>
    <w:lvl w:ilvl="7">
      <w:start w:val="1"/>
      <w:numFmt w:val="lowerLetter"/>
      <w:lvlText w:val="%8."/>
      <w:lvlJc w:val="left"/>
      <w:pPr>
        <w:ind w:left="10260" w:hanging="360"/>
      </w:pPr>
    </w:lvl>
    <w:lvl w:ilvl="8">
      <w:start w:val="1"/>
      <w:numFmt w:val="lowerRoman"/>
      <w:lvlText w:val="%9."/>
      <w:lvlJc w:val="right"/>
      <w:pPr>
        <w:ind w:left="10980" w:hanging="180"/>
      </w:pPr>
    </w:lvl>
  </w:abstractNum>
  <w:abstractNum w:abstractNumId="25" w15:restartNumberingAfterBreak="0">
    <w:nsid w:val="382F26DB"/>
    <w:multiLevelType w:val="multilevel"/>
    <w:tmpl w:val="942C02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8E27167"/>
    <w:multiLevelType w:val="multilevel"/>
    <w:tmpl w:val="8D36BA7A"/>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7" w15:restartNumberingAfterBreak="0">
    <w:nsid w:val="39D90A93"/>
    <w:multiLevelType w:val="multilevel"/>
    <w:tmpl w:val="927C28E6"/>
    <w:lvl w:ilvl="0">
      <w:start w:val="1"/>
      <w:numFmt w:val="decimal"/>
      <w:lvlText w:val="%1)"/>
      <w:lvlJc w:val="left"/>
      <w:pPr>
        <w:ind w:left="735" w:hanging="375"/>
      </w:pPr>
      <w:rPr>
        <w:i w:val="0"/>
        <w:sz w:val="20"/>
      </w:rPr>
    </w:lvl>
    <w:lvl w:ilvl="1">
      <w:start w:val="1"/>
      <w:numFmt w:val="lowerLetter"/>
      <w:lvlText w:val="%2)"/>
      <w:lvlJc w:val="left"/>
      <w:pPr>
        <w:ind w:left="1440" w:hanging="360"/>
      </w:pPr>
      <w:rPr>
        <w: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BDA67FC"/>
    <w:multiLevelType w:val="multilevel"/>
    <w:tmpl w:val="D23E0D18"/>
    <w:lvl w:ilvl="0">
      <w:start w:val="1"/>
      <w:numFmt w:val="decimal"/>
      <w:lvlText w:val="%1)"/>
      <w:lvlJc w:val="left"/>
      <w:pPr>
        <w:ind w:left="1440" w:hanging="360"/>
      </w:pPr>
      <w:rPr>
        <w:rFonts w:cs="Times New Roman"/>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15:restartNumberingAfterBreak="0">
    <w:nsid w:val="3F1B41F0"/>
    <w:multiLevelType w:val="multilevel"/>
    <w:tmpl w:val="0FFA687A"/>
    <w:lvl w:ilvl="0">
      <w:start w:val="1"/>
      <w:numFmt w:val="decimal"/>
      <w:lvlText w:val="%1)"/>
      <w:lvlJc w:val="left"/>
      <w:pPr>
        <w:ind w:left="720" w:hanging="36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14F2E65"/>
    <w:multiLevelType w:val="multilevel"/>
    <w:tmpl w:val="094883BC"/>
    <w:lvl w:ilvl="0">
      <w:start w:val="1"/>
      <w:numFmt w:val="bullet"/>
      <w:lvlText w:val="­"/>
      <w:lvlJc w:val="left"/>
      <w:pPr>
        <w:ind w:left="1429" w:hanging="360"/>
      </w:pPr>
      <w:rPr>
        <w:rFonts w:ascii="Vrinda" w:hAnsi="Vrinda" w:cs="Vrinda" w:hint="default"/>
        <w:b/>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31" w15:restartNumberingAfterBreak="0">
    <w:nsid w:val="45A460EA"/>
    <w:multiLevelType w:val="multilevel"/>
    <w:tmpl w:val="6DCA3944"/>
    <w:lvl w:ilvl="0">
      <w:start w:val="1"/>
      <w:numFmt w:val="decimal"/>
      <w:lvlText w:val="%1."/>
      <w:lvlJc w:val="left"/>
      <w:pPr>
        <w:tabs>
          <w:tab w:val="num" w:pos="360"/>
        </w:tabs>
        <w:ind w:left="360" w:hanging="360"/>
      </w:pPr>
      <w:rPr>
        <w:rFonts w:eastAsia="Times New Roman" w:cs="Times New Roman"/>
        <w:b/>
        <w:color w:val="00000A"/>
        <w:sz w:val="20"/>
        <w:szCs w:val="2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72F1A42"/>
    <w:multiLevelType w:val="multilevel"/>
    <w:tmpl w:val="256CFC0C"/>
    <w:lvl w:ilvl="0">
      <w:start w:val="1"/>
      <w:numFmt w:val="decimal"/>
      <w:lvlText w:val="%1)"/>
      <w:lvlJc w:val="left"/>
      <w:pPr>
        <w:ind w:left="1440" w:hanging="360"/>
      </w:pPr>
      <w:rPr>
        <w:rFonts w:cs="Times New Roman"/>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477F0E1A"/>
    <w:multiLevelType w:val="multilevel"/>
    <w:tmpl w:val="5A36367C"/>
    <w:lvl w:ilvl="0">
      <w:start w:val="1"/>
      <w:numFmt w:val="bullet"/>
      <w:lvlText w:val="­"/>
      <w:lvlJc w:val="left"/>
      <w:pPr>
        <w:ind w:left="1080" w:hanging="360"/>
      </w:pPr>
      <w:rPr>
        <w:rFonts w:ascii="Vrinda" w:hAnsi="Vrinda" w:cs="Vrinda"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4" w15:restartNumberingAfterBreak="0">
    <w:nsid w:val="48984392"/>
    <w:multiLevelType w:val="multilevel"/>
    <w:tmpl w:val="F38A8154"/>
    <w:lvl w:ilvl="0">
      <w:start w:val="1"/>
      <w:numFmt w:val="bullet"/>
      <w:lvlText w:val=""/>
      <w:lvlJc w:val="left"/>
      <w:pPr>
        <w:tabs>
          <w:tab w:val="num" w:pos="1211"/>
        </w:tabs>
        <w:ind w:left="1211" w:hanging="360"/>
      </w:pPr>
      <w:rPr>
        <w:rFonts w:ascii="Symbol" w:hAnsi="Symbol" w:cs="Symbol" w:hint="default"/>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rPr>
        <w:b w:val="0"/>
      </w:rPr>
    </w:lvl>
    <w:lvl w:ilvl="3">
      <w:start w:val="1"/>
      <w:numFmt w:val="decimal"/>
      <w:lvlText w:val="%4."/>
      <w:lvlJc w:val="left"/>
      <w:pPr>
        <w:tabs>
          <w:tab w:val="num" w:pos="360"/>
        </w:tabs>
        <w:ind w:left="360" w:hanging="360"/>
      </w:pPr>
      <w:rPr>
        <w:b w:val="0"/>
      </w:rPr>
    </w:lvl>
    <w:lvl w:ilvl="4">
      <w:start w:val="1"/>
      <w:numFmt w:val="decimal"/>
      <w:lvlText w:val="%5."/>
      <w:lvlJc w:val="left"/>
      <w:pPr>
        <w:tabs>
          <w:tab w:val="num" w:pos="644"/>
        </w:tabs>
        <w:ind w:left="644"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493414FC"/>
    <w:multiLevelType w:val="multilevel"/>
    <w:tmpl w:val="52F6FD58"/>
    <w:lvl w:ilvl="0">
      <w:start w:val="1"/>
      <w:numFmt w:val="decimal"/>
      <w:lvlText w:val="%1)"/>
      <w:lvlJc w:val="left"/>
      <w:pPr>
        <w:ind w:left="1637" w:hanging="360"/>
      </w:pPr>
      <w:rPr>
        <w:strike w:val="0"/>
        <w:dstrike w:val="0"/>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94650F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3291894"/>
    <w:multiLevelType w:val="multilevel"/>
    <w:tmpl w:val="252C5764"/>
    <w:lvl w:ilvl="0">
      <w:start w:val="4"/>
      <w:numFmt w:val="decimal"/>
      <w:lvlText w:val="%1."/>
      <w:lvlJc w:val="left"/>
      <w:pPr>
        <w:ind w:left="16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483777B"/>
    <w:multiLevelType w:val="multilevel"/>
    <w:tmpl w:val="E9FC208E"/>
    <w:lvl w:ilvl="0">
      <w:start w:val="1"/>
      <w:numFmt w:val="decimal"/>
      <w:lvlText w:val="%1."/>
      <w:lvlJc w:val="left"/>
      <w:pPr>
        <w:ind w:left="720" w:hanging="360"/>
      </w:pPr>
      <w:rPr>
        <w:i w:val="0"/>
        <w:color w:val="00000A"/>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9" w15:restartNumberingAfterBreak="0">
    <w:nsid w:val="55903B7A"/>
    <w:multiLevelType w:val="multilevel"/>
    <w:tmpl w:val="DB1E8D34"/>
    <w:lvl w:ilvl="0">
      <w:start w:val="1"/>
      <w:numFmt w:val="bullet"/>
      <w:lvlText w:val="­"/>
      <w:lvlJc w:val="left"/>
      <w:pPr>
        <w:ind w:left="2160" w:hanging="360"/>
      </w:pPr>
      <w:rPr>
        <w:rFonts w:ascii="Vrinda" w:hAnsi="Vrinda" w:cs="Vrinda"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cs="Wingdings" w:hint="default"/>
      </w:rPr>
    </w:lvl>
    <w:lvl w:ilvl="3">
      <w:start w:val="1"/>
      <w:numFmt w:val="bullet"/>
      <w:lvlText w:val=""/>
      <w:lvlJc w:val="left"/>
      <w:pPr>
        <w:ind w:left="4320" w:hanging="360"/>
      </w:pPr>
      <w:rPr>
        <w:rFonts w:ascii="Symbol" w:hAnsi="Symbol" w:cs="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cs="Wingdings" w:hint="default"/>
      </w:rPr>
    </w:lvl>
    <w:lvl w:ilvl="6">
      <w:start w:val="1"/>
      <w:numFmt w:val="bullet"/>
      <w:lvlText w:val=""/>
      <w:lvlJc w:val="left"/>
      <w:pPr>
        <w:ind w:left="6480" w:hanging="360"/>
      </w:pPr>
      <w:rPr>
        <w:rFonts w:ascii="Symbol" w:hAnsi="Symbol" w:cs="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cs="Wingdings" w:hint="default"/>
      </w:rPr>
    </w:lvl>
  </w:abstractNum>
  <w:abstractNum w:abstractNumId="40" w15:restartNumberingAfterBreak="0">
    <w:nsid w:val="58033FF3"/>
    <w:multiLevelType w:val="multilevel"/>
    <w:tmpl w:val="046CDE98"/>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A0D673F"/>
    <w:multiLevelType w:val="multilevel"/>
    <w:tmpl w:val="6BB8FC44"/>
    <w:lvl w:ilvl="0">
      <w:start w:val="1"/>
      <w:numFmt w:val="upperRoman"/>
      <w:lvlText w:val="%1."/>
      <w:lvlJc w:val="left"/>
      <w:pPr>
        <w:tabs>
          <w:tab w:val="num" w:pos="1429"/>
        </w:tabs>
        <w:ind w:left="1429" w:hanging="720"/>
      </w:pPr>
      <w:rPr>
        <w:b/>
        <w:strike w:val="0"/>
        <w:dstrike w:val="0"/>
        <w:color w:val="00000A"/>
      </w:rPr>
    </w:lvl>
    <w:lvl w:ilvl="1">
      <w:start w:val="1"/>
      <w:numFmt w:val="decimal"/>
      <w:lvlText w:val="%2."/>
      <w:lvlJc w:val="left"/>
      <w:pPr>
        <w:tabs>
          <w:tab w:val="num" w:pos="360"/>
        </w:tabs>
        <w:ind w:left="360" w:hanging="360"/>
      </w:pPr>
      <w:rPr>
        <w:rFonts w:eastAsia="Times New Roman" w:cs="Times New Roman"/>
        <w:b w:val="0"/>
        <w:color w:val="00000A"/>
        <w:sz w:val="22"/>
        <w:szCs w:val="22"/>
      </w:rPr>
    </w:lvl>
    <w:lvl w:ilvl="2">
      <w:start w:val="1"/>
      <w:numFmt w:val="decimal"/>
      <w:lvlText w:val="%3."/>
      <w:lvlJc w:val="left"/>
      <w:pPr>
        <w:tabs>
          <w:tab w:val="num" w:pos="606"/>
        </w:tabs>
        <w:ind w:left="606" w:hanging="180"/>
      </w:pPr>
      <w:rPr>
        <w:rFonts w:eastAsia="Times New Roman" w:cs="Times New Roman"/>
        <w:b w:val="0"/>
        <w:i w:val="0"/>
        <w:color w:val="00000A"/>
      </w:rPr>
    </w:lvl>
    <w:lvl w:ilvl="3">
      <w:start w:val="1"/>
      <w:numFmt w:val="decimal"/>
      <w:lvlText w:val="%4."/>
      <w:lvlJc w:val="left"/>
      <w:pPr>
        <w:ind w:left="644" w:hanging="360"/>
      </w:pPr>
      <w:rPr>
        <w:rFonts w:eastAsia="Times New Roman" w:cs="Times New Roman"/>
      </w:r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eastAsia="Times New Roman" w:cs="Times New Roman"/>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5D635DA2"/>
    <w:multiLevelType w:val="multilevel"/>
    <w:tmpl w:val="B96E46AE"/>
    <w:lvl w:ilvl="0">
      <w:start w:val="1"/>
      <w:numFmt w:val="bullet"/>
      <w:lvlText w:val="−"/>
      <w:lvlJc w:val="left"/>
      <w:pPr>
        <w:ind w:left="1146" w:hanging="360"/>
      </w:pPr>
      <w:rPr>
        <w:rFonts w:ascii="Times New Roman" w:hAnsi="Times New Roman" w:cs="Times New Roman" w:hint="default"/>
        <w:b/>
        <w:color w:val="00000A"/>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43" w15:restartNumberingAfterBreak="0">
    <w:nsid w:val="5DBC4EAD"/>
    <w:multiLevelType w:val="multilevel"/>
    <w:tmpl w:val="0E3ED238"/>
    <w:lvl w:ilvl="0">
      <w:start w:val="1"/>
      <w:numFmt w:val="decimal"/>
      <w:lvlText w:val="%1."/>
      <w:lvlJc w:val="left"/>
      <w:pPr>
        <w:ind w:left="720" w:hanging="360"/>
      </w:pPr>
      <w:rPr>
        <w:rFonts w:cs="Times New Roman"/>
        <w:color w:val="00000A"/>
        <w:sz w:val="16"/>
        <w:szCs w:val="16"/>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15:restartNumberingAfterBreak="0">
    <w:nsid w:val="65232944"/>
    <w:multiLevelType w:val="multilevel"/>
    <w:tmpl w:val="8CDEA8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A0F14EC"/>
    <w:multiLevelType w:val="multilevel"/>
    <w:tmpl w:val="9EFA8F32"/>
    <w:lvl w:ilvl="0">
      <w:start w:val="1"/>
      <w:numFmt w:val="decimal"/>
      <w:lvlText w:val="%1."/>
      <w:lvlJc w:val="left"/>
      <w:pPr>
        <w:tabs>
          <w:tab w:val="num" w:pos="427"/>
        </w:tabs>
        <w:ind w:left="427" w:hanging="360"/>
      </w:pPr>
      <w:rPr>
        <w:rFonts w:cs="Times New Roman"/>
        <w:b w:val="0"/>
        <w:i w:val="0"/>
        <w:strike w:val="0"/>
        <w:dstrike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6E2E2F2A"/>
    <w:multiLevelType w:val="multilevel"/>
    <w:tmpl w:val="200E260C"/>
    <w:lvl w:ilvl="0">
      <w:start w:val="1"/>
      <w:numFmt w:val="decimal"/>
      <w:lvlText w:val="%1."/>
      <w:lvlJc w:val="left"/>
      <w:pPr>
        <w:ind w:left="2340" w:hanging="360"/>
      </w:pPr>
    </w:lvl>
    <w:lvl w:ilvl="1">
      <w:start w:val="1"/>
      <w:numFmt w:val="lowerLetter"/>
      <w:lvlText w:val="%2."/>
      <w:lvlJc w:val="left"/>
      <w:pPr>
        <w:ind w:left="3060" w:hanging="360"/>
      </w:pPr>
    </w:lvl>
    <w:lvl w:ilvl="2">
      <w:start w:val="1"/>
      <w:numFmt w:val="lowerRoman"/>
      <w:lvlText w:val="%3."/>
      <w:lvlJc w:val="right"/>
      <w:pPr>
        <w:ind w:left="3780" w:hanging="180"/>
      </w:pPr>
    </w:lvl>
    <w:lvl w:ilvl="3">
      <w:start w:val="1"/>
      <w:numFmt w:val="decimal"/>
      <w:lvlText w:val="%4."/>
      <w:lvlJc w:val="left"/>
      <w:pPr>
        <w:ind w:left="4500" w:hanging="360"/>
      </w:pPr>
    </w:lvl>
    <w:lvl w:ilvl="4">
      <w:start w:val="1"/>
      <w:numFmt w:val="lowerLetter"/>
      <w:lvlText w:val="%5."/>
      <w:lvlJc w:val="left"/>
      <w:pPr>
        <w:ind w:left="5220" w:hanging="360"/>
      </w:pPr>
    </w:lvl>
    <w:lvl w:ilvl="5">
      <w:start w:val="1"/>
      <w:numFmt w:val="lowerRoman"/>
      <w:lvlText w:val="%6."/>
      <w:lvlJc w:val="right"/>
      <w:pPr>
        <w:ind w:left="5940" w:hanging="180"/>
      </w:pPr>
    </w:lvl>
    <w:lvl w:ilvl="6">
      <w:start w:val="1"/>
      <w:numFmt w:val="decimal"/>
      <w:lvlText w:val="%7."/>
      <w:lvlJc w:val="left"/>
      <w:pPr>
        <w:ind w:left="6660" w:hanging="360"/>
      </w:pPr>
    </w:lvl>
    <w:lvl w:ilvl="7">
      <w:start w:val="1"/>
      <w:numFmt w:val="lowerLetter"/>
      <w:lvlText w:val="%8."/>
      <w:lvlJc w:val="left"/>
      <w:pPr>
        <w:ind w:left="7380" w:hanging="360"/>
      </w:pPr>
    </w:lvl>
    <w:lvl w:ilvl="8">
      <w:start w:val="1"/>
      <w:numFmt w:val="lowerRoman"/>
      <w:lvlText w:val="%9."/>
      <w:lvlJc w:val="right"/>
      <w:pPr>
        <w:ind w:left="8100" w:hanging="180"/>
      </w:pPr>
    </w:lvl>
  </w:abstractNum>
  <w:abstractNum w:abstractNumId="47" w15:restartNumberingAfterBreak="0">
    <w:nsid w:val="72502F4D"/>
    <w:multiLevelType w:val="multilevel"/>
    <w:tmpl w:val="AE825248"/>
    <w:lvl w:ilvl="0">
      <w:start w:val="1"/>
      <w:numFmt w:val="lowerLetter"/>
      <w:lvlText w:val="%1)"/>
      <w:lvlJc w:val="left"/>
      <w:pPr>
        <w:ind w:left="786" w:hanging="360"/>
      </w:pPr>
      <w:rPr>
        <w:rFonts w:ascii="Calibri" w:hAnsi="Calibri"/>
        <w:b w:val="0"/>
        <w:color w:val="000000"/>
      </w:rPr>
    </w:lvl>
    <w:lvl w:ilvl="1">
      <w:start w:val="3"/>
      <w:numFmt w:val="decimal"/>
      <w:lvlText w:val="%2."/>
      <w:lvlJc w:val="left"/>
      <w:pPr>
        <w:ind w:left="1866" w:hanging="360"/>
      </w:pPr>
      <w:rPr>
        <w:b w:val="0"/>
        <w:i w:val="0"/>
        <w:color w:val="000000"/>
      </w:rPr>
    </w:lvl>
    <w:lvl w:ilvl="2">
      <w:start w:val="1"/>
      <w:numFmt w:val="decimal"/>
      <w:lvlText w:val="%3)"/>
      <w:lvlJc w:val="left"/>
      <w:pPr>
        <w:ind w:left="2586" w:hanging="180"/>
      </w:pPr>
    </w:lvl>
    <w:lvl w:ilvl="3">
      <w:start w:val="1"/>
      <w:numFmt w:val="lowerLetter"/>
      <w:lvlText w:val="%4)"/>
      <w:lvlJc w:val="left"/>
      <w:pPr>
        <w:ind w:left="3306"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8" w15:restartNumberingAfterBreak="0">
    <w:nsid w:val="72590CC2"/>
    <w:multiLevelType w:val="multilevel"/>
    <w:tmpl w:val="47503646"/>
    <w:lvl w:ilvl="0">
      <w:start w:val="1"/>
      <w:numFmt w:val="lowerLetter"/>
      <w:lvlText w:val="%1."/>
      <w:lvlJc w:val="left"/>
      <w:pPr>
        <w:ind w:left="720" w:hanging="360"/>
      </w:pPr>
    </w:lvl>
    <w:lvl w:ilvl="1">
      <w:start w:val="1"/>
      <w:numFmt w:val="bullet"/>
      <w:lvlText w:val="-"/>
      <w:lvlJc w:val="left"/>
      <w:pPr>
        <w:ind w:left="1770" w:hanging="690"/>
      </w:pPr>
      <w:rPr>
        <w:rFonts w:ascii="Calibri" w:hAnsi="Calibri" w:cs="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63227D9"/>
    <w:multiLevelType w:val="multilevel"/>
    <w:tmpl w:val="D66A549A"/>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64C0AFB"/>
    <w:multiLevelType w:val="multilevel"/>
    <w:tmpl w:val="BD5886D2"/>
    <w:lvl w:ilvl="0">
      <w:start w:val="1"/>
      <w:numFmt w:val="decimal"/>
      <w:lvlText w:val="%1."/>
      <w:lvlJc w:val="left"/>
      <w:pPr>
        <w:ind w:left="720" w:hanging="360"/>
      </w:pPr>
      <w:rPr>
        <w:b/>
        <w:i w:val="0"/>
        <w:color w:val="00000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6532404"/>
    <w:multiLevelType w:val="multilevel"/>
    <w:tmpl w:val="EE641F82"/>
    <w:lvl w:ilvl="0">
      <w:start w:val="10"/>
      <w:numFmt w:val="upperRoman"/>
      <w:lvlText w:val="%1."/>
      <w:lvlJc w:val="left"/>
      <w:pPr>
        <w:tabs>
          <w:tab w:val="num" w:pos="1004"/>
        </w:tabs>
        <w:ind w:left="1004" w:hanging="720"/>
      </w:pPr>
      <w:rPr>
        <w:b/>
      </w:rPr>
    </w:lvl>
    <w:lvl w:ilvl="1">
      <w:start w:val="1"/>
      <w:numFmt w:val="decimal"/>
      <w:lvlText w:val="%2."/>
      <w:lvlJc w:val="left"/>
      <w:pPr>
        <w:ind w:left="360" w:hanging="360"/>
      </w:pPr>
      <w:rPr>
        <w:strike w:val="0"/>
        <w:dstrike w:val="0"/>
      </w:rPr>
    </w:lvl>
    <w:lvl w:ilvl="2">
      <w:start w:val="1"/>
      <w:numFmt w:val="lowerRoman"/>
      <w:lvlText w:val="%3."/>
      <w:lvlJc w:val="right"/>
      <w:pPr>
        <w:ind w:left="2160" w:hanging="180"/>
      </w:pPr>
    </w:lvl>
    <w:lvl w:ilvl="3">
      <w:start w:val="1"/>
      <w:numFmt w:val="decimal"/>
      <w:lvlText w:val="%4)"/>
      <w:lvlJc w:val="left"/>
      <w:pPr>
        <w:ind w:left="502" w:hanging="360"/>
      </w:pPr>
      <w:rPr>
        <w:rFonts w:eastAsia="Times New Roman" w:cs="Times New Roman"/>
      </w:rPr>
    </w:lvl>
    <w:lvl w:ilvl="4">
      <w:start w:val="1"/>
      <w:numFmt w:val="bullet"/>
      <w:lvlText w:val=""/>
      <w:lvlJc w:val="left"/>
      <w:pPr>
        <w:ind w:left="3600" w:hanging="360"/>
      </w:pPr>
      <w:rPr>
        <w:rFonts w:ascii="Symbol" w:hAnsi="Symbol" w:cs="Times New Roman" w:hint="default"/>
      </w:rPr>
    </w:lvl>
    <w:lvl w:ilvl="5">
      <w:start w:val="1"/>
      <w:numFmt w:val="lowerLetter"/>
      <w:lvlText w:val="%6)"/>
      <w:lvlJc w:val="left"/>
      <w:pPr>
        <w:ind w:left="89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884326C"/>
    <w:multiLevelType w:val="multilevel"/>
    <w:tmpl w:val="306020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A0D13A0"/>
    <w:multiLevelType w:val="multilevel"/>
    <w:tmpl w:val="4DF87BC2"/>
    <w:lvl w:ilvl="0">
      <w:start w:val="1"/>
      <w:numFmt w:val="decimal"/>
      <w:lvlText w:val="%1)"/>
      <w:lvlJc w:val="left"/>
      <w:pPr>
        <w:tabs>
          <w:tab w:val="num" w:pos="720"/>
        </w:tabs>
        <w:ind w:left="720" w:hanging="360"/>
      </w:pPr>
    </w:lvl>
    <w:lvl w:ilvl="1">
      <w:start w:val="5"/>
      <w:numFmt w:val="decimal"/>
      <w:lvlText w:val="%2."/>
      <w:lvlJc w:val="left"/>
      <w:pPr>
        <w:tabs>
          <w:tab w:val="num" w:pos="360"/>
        </w:tabs>
        <w:ind w:left="360" w:hanging="360"/>
      </w:pPr>
      <w:rPr>
        <w:rFonts w:cs="Times New Roman"/>
        <w:b w:val="0"/>
        <w:i w:val="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4" w15:restartNumberingAfterBreak="0">
    <w:nsid w:val="7B0554CA"/>
    <w:multiLevelType w:val="multilevel"/>
    <w:tmpl w:val="38740DF8"/>
    <w:lvl w:ilvl="0">
      <w:start w:val="1"/>
      <w:numFmt w:val="bullet"/>
      <w:lvlText w:val="­"/>
      <w:lvlJc w:val="left"/>
      <w:pPr>
        <w:ind w:left="1080" w:hanging="360"/>
      </w:pPr>
      <w:rPr>
        <w:rFonts w:ascii="Vrinda" w:hAnsi="Vrinda" w:cs="Vrinda"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55" w15:restartNumberingAfterBreak="0">
    <w:nsid w:val="7B233B58"/>
    <w:multiLevelType w:val="multilevel"/>
    <w:tmpl w:val="C26AE2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C3A025F"/>
    <w:multiLevelType w:val="multilevel"/>
    <w:tmpl w:val="4DC027C2"/>
    <w:lvl w:ilvl="0">
      <w:start w:val="1"/>
      <w:numFmt w:val="decimal"/>
      <w:lvlText w:val="%1."/>
      <w:lvlJc w:val="left"/>
      <w:pPr>
        <w:ind w:left="2368" w:hanging="360"/>
      </w:pPr>
      <w:rPr>
        <w:b w:val="0"/>
        <w:i w:val="0"/>
        <w:strike w:val="0"/>
        <w:dstrike w:val="0"/>
        <w:sz w:val="20"/>
        <w:u w:val="none"/>
        <w:effect w:val="none"/>
      </w:rPr>
    </w:lvl>
    <w:lvl w:ilvl="1">
      <w:start w:val="1"/>
      <w:numFmt w:val="lowerLetter"/>
      <w:lvlText w:val="%2."/>
      <w:lvlJc w:val="left"/>
      <w:pPr>
        <w:ind w:left="3088" w:hanging="360"/>
      </w:pPr>
    </w:lvl>
    <w:lvl w:ilvl="2">
      <w:start w:val="1"/>
      <w:numFmt w:val="lowerRoman"/>
      <w:lvlText w:val="%3."/>
      <w:lvlJc w:val="right"/>
      <w:pPr>
        <w:ind w:left="3808" w:hanging="180"/>
      </w:pPr>
    </w:lvl>
    <w:lvl w:ilvl="3">
      <w:start w:val="1"/>
      <w:numFmt w:val="decimal"/>
      <w:lvlText w:val="%4."/>
      <w:lvlJc w:val="left"/>
      <w:pPr>
        <w:ind w:left="4528" w:hanging="360"/>
      </w:pPr>
    </w:lvl>
    <w:lvl w:ilvl="4">
      <w:start w:val="1"/>
      <w:numFmt w:val="lowerLetter"/>
      <w:lvlText w:val="%5."/>
      <w:lvlJc w:val="left"/>
      <w:pPr>
        <w:ind w:left="5248" w:hanging="360"/>
      </w:pPr>
    </w:lvl>
    <w:lvl w:ilvl="5">
      <w:start w:val="1"/>
      <w:numFmt w:val="lowerRoman"/>
      <w:lvlText w:val="%6."/>
      <w:lvlJc w:val="right"/>
      <w:pPr>
        <w:ind w:left="5968" w:hanging="180"/>
      </w:pPr>
    </w:lvl>
    <w:lvl w:ilvl="6">
      <w:start w:val="1"/>
      <w:numFmt w:val="decimal"/>
      <w:lvlText w:val="%7."/>
      <w:lvlJc w:val="left"/>
      <w:pPr>
        <w:ind w:left="6688" w:hanging="360"/>
      </w:pPr>
    </w:lvl>
    <w:lvl w:ilvl="7">
      <w:start w:val="1"/>
      <w:numFmt w:val="lowerLetter"/>
      <w:lvlText w:val="%8."/>
      <w:lvlJc w:val="left"/>
      <w:pPr>
        <w:ind w:left="7408" w:hanging="360"/>
      </w:pPr>
    </w:lvl>
    <w:lvl w:ilvl="8">
      <w:start w:val="1"/>
      <w:numFmt w:val="lowerRoman"/>
      <w:lvlText w:val="%9."/>
      <w:lvlJc w:val="right"/>
      <w:pPr>
        <w:ind w:left="8128" w:hanging="180"/>
      </w:pPr>
    </w:lvl>
  </w:abstractNum>
  <w:abstractNum w:abstractNumId="57" w15:restartNumberingAfterBreak="0">
    <w:nsid w:val="7DD413FB"/>
    <w:multiLevelType w:val="multilevel"/>
    <w:tmpl w:val="59C0A6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51"/>
  </w:num>
  <w:num w:numId="2">
    <w:abstractNumId w:val="6"/>
  </w:num>
  <w:num w:numId="3">
    <w:abstractNumId w:val="13"/>
  </w:num>
  <w:num w:numId="4">
    <w:abstractNumId w:val="47"/>
  </w:num>
  <w:num w:numId="5">
    <w:abstractNumId w:val="1"/>
  </w:num>
  <w:num w:numId="6">
    <w:abstractNumId w:val="12"/>
  </w:num>
  <w:num w:numId="7">
    <w:abstractNumId w:val="2"/>
  </w:num>
  <w:num w:numId="8">
    <w:abstractNumId w:val="37"/>
  </w:num>
  <w:num w:numId="9">
    <w:abstractNumId w:val="7"/>
  </w:num>
  <w:num w:numId="10">
    <w:abstractNumId w:val="0"/>
  </w:num>
  <w:num w:numId="11">
    <w:abstractNumId w:val="15"/>
  </w:num>
  <w:num w:numId="12">
    <w:abstractNumId w:val="3"/>
  </w:num>
  <w:num w:numId="13">
    <w:abstractNumId w:val="21"/>
  </w:num>
  <w:num w:numId="14">
    <w:abstractNumId w:val="45"/>
  </w:num>
  <w:num w:numId="15">
    <w:abstractNumId w:val="53"/>
  </w:num>
  <w:num w:numId="16">
    <w:abstractNumId w:val="17"/>
  </w:num>
  <w:num w:numId="17">
    <w:abstractNumId w:val="56"/>
  </w:num>
  <w:num w:numId="18">
    <w:abstractNumId w:val="43"/>
  </w:num>
  <w:num w:numId="19">
    <w:abstractNumId w:val="18"/>
  </w:num>
  <w:num w:numId="20">
    <w:abstractNumId w:val="35"/>
  </w:num>
  <w:num w:numId="21">
    <w:abstractNumId w:val="41"/>
  </w:num>
  <w:num w:numId="22">
    <w:abstractNumId w:val="22"/>
  </w:num>
  <w:num w:numId="23">
    <w:abstractNumId w:val="33"/>
  </w:num>
  <w:num w:numId="24">
    <w:abstractNumId w:val="31"/>
  </w:num>
  <w:num w:numId="25">
    <w:abstractNumId w:val="27"/>
  </w:num>
  <w:num w:numId="26">
    <w:abstractNumId w:val="26"/>
  </w:num>
  <w:num w:numId="27">
    <w:abstractNumId w:val="30"/>
  </w:num>
  <w:num w:numId="28">
    <w:abstractNumId w:val="23"/>
  </w:num>
  <w:num w:numId="29">
    <w:abstractNumId w:val="36"/>
  </w:num>
  <w:num w:numId="30">
    <w:abstractNumId w:val="52"/>
  </w:num>
  <w:num w:numId="31">
    <w:abstractNumId w:val="24"/>
  </w:num>
  <w:num w:numId="32">
    <w:abstractNumId w:val="5"/>
  </w:num>
  <w:num w:numId="33">
    <w:abstractNumId w:val="48"/>
  </w:num>
  <w:num w:numId="34">
    <w:abstractNumId w:val="39"/>
  </w:num>
  <w:num w:numId="35">
    <w:abstractNumId w:val="40"/>
  </w:num>
  <w:num w:numId="36">
    <w:abstractNumId w:val="10"/>
  </w:num>
  <w:num w:numId="37">
    <w:abstractNumId w:val="57"/>
  </w:num>
  <w:num w:numId="38">
    <w:abstractNumId w:val="29"/>
  </w:num>
  <w:num w:numId="39">
    <w:abstractNumId w:val="46"/>
  </w:num>
  <w:num w:numId="40">
    <w:abstractNumId w:val="54"/>
  </w:num>
  <w:num w:numId="41">
    <w:abstractNumId w:val="11"/>
  </w:num>
  <w:num w:numId="42">
    <w:abstractNumId w:val="25"/>
  </w:num>
  <w:num w:numId="43">
    <w:abstractNumId w:val="19"/>
  </w:num>
  <w:num w:numId="44">
    <w:abstractNumId w:val="28"/>
  </w:num>
  <w:num w:numId="45">
    <w:abstractNumId w:val="32"/>
  </w:num>
  <w:num w:numId="46">
    <w:abstractNumId w:val="4"/>
  </w:num>
  <w:num w:numId="47">
    <w:abstractNumId w:val="16"/>
  </w:num>
  <w:num w:numId="48">
    <w:abstractNumId w:val="9"/>
  </w:num>
  <w:num w:numId="49">
    <w:abstractNumId w:val="44"/>
  </w:num>
  <w:num w:numId="50">
    <w:abstractNumId w:val="38"/>
  </w:num>
  <w:num w:numId="51">
    <w:abstractNumId w:val="20"/>
  </w:num>
  <w:num w:numId="52">
    <w:abstractNumId w:val="42"/>
  </w:num>
  <w:num w:numId="53">
    <w:abstractNumId w:val="50"/>
  </w:num>
  <w:num w:numId="54">
    <w:abstractNumId w:val="34"/>
  </w:num>
  <w:num w:numId="55">
    <w:abstractNumId w:val="49"/>
  </w:num>
  <w:num w:numId="56">
    <w:abstractNumId w:val="8"/>
  </w:num>
  <w:num w:numId="57">
    <w:abstractNumId w:val="14"/>
  </w:num>
  <w:num w:numId="58">
    <w:abstractNumId w:val="5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35F"/>
    <w:rsid w:val="00024317"/>
    <w:rsid w:val="00025213"/>
    <w:rsid w:val="00045AA7"/>
    <w:rsid w:val="000E590D"/>
    <w:rsid w:val="00122BAF"/>
    <w:rsid w:val="001E2303"/>
    <w:rsid w:val="002416CB"/>
    <w:rsid w:val="0027078B"/>
    <w:rsid w:val="002D4655"/>
    <w:rsid w:val="00395AF4"/>
    <w:rsid w:val="003960FC"/>
    <w:rsid w:val="00413E1B"/>
    <w:rsid w:val="0042681D"/>
    <w:rsid w:val="00432EDE"/>
    <w:rsid w:val="004963B3"/>
    <w:rsid w:val="005905E5"/>
    <w:rsid w:val="00685BC9"/>
    <w:rsid w:val="006C7F0A"/>
    <w:rsid w:val="006F335F"/>
    <w:rsid w:val="00754E64"/>
    <w:rsid w:val="0076263A"/>
    <w:rsid w:val="008A6EA0"/>
    <w:rsid w:val="009C77D4"/>
    <w:rsid w:val="009E0F54"/>
    <w:rsid w:val="00A97BA5"/>
    <w:rsid w:val="00AA3885"/>
    <w:rsid w:val="00AA6D0A"/>
    <w:rsid w:val="00AF3BA5"/>
    <w:rsid w:val="00AF5063"/>
    <w:rsid w:val="00B61D01"/>
    <w:rsid w:val="00B81AA7"/>
    <w:rsid w:val="00C110BF"/>
    <w:rsid w:val="00D566A6"/>
    <w:rsid w:val="00E1455C"/>
    <w:rsid w:val="00F51AD2"/>
    <w:rsid w:val="00F7236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AC73C"/>
  <w15:docId w15:val="{E7511A4D-3D7E-42E1-90D3-FFE5D764C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6263A"/>
    <w:rPr>
      <w:rFonts w:ascii="Times New Roman" w:eastAsia="Times New Roman" w:hAnsi="Times New Roman" w:cs="Times New Roman"/>
      <w:szCs w:val="20"/>
      <w:lang w:eastAsia="pl-PL"/>
    </w:rPr>
  </w:style>
  <w:style w:type="paragraph" w:styleId="Nagwek1">
    <w:name w:val="heading 1"/>
    <w:basedOn w:val="Normalny"/>
    <w:link w:val="Nagwek1Znak"/>
    <w:uiPriority w:val="99"/>
    <w:qFormat/>
    <w:rsid w:val="00895879"/>
    <w:pPr>
      <w:keepNext/>
      <w:jc w:val="both"/>
      <w:outlineLvl w:val="0"/>
    </w:pPr>
    <w:rPr>
      <w:b/>
      <w:color w:val="000000"/>
      <w:lang w:val="x-none" w:eastAsia="x-none"/>
    </w:rPr>
  </w:style>
  <w:style w:type="paragraph" w:styleId="Nagwek2">
    <w:name w:val="heading 2"/>
    <w:basedOn w:val="Normalny"/>
    <w:link w:val="Nagwek2Znak"/>
    <w:qFormat/>
    <w:rsid w:val="00895879"/>
    <w:pPr>
      <w:keepNext/>
      <w:jc w:val="center"/>
      <w:outlineLvl w:val="1"/>
    </w:pPr>
    <w:rPr>
      <w:b/>
      <w:color w:val="000000"/>
      <w:sz w:val="24"/>
      <w:lang w:val="x-none"/>
    </w:rPr>
  </w:style>
  <w:style w:type="paragraph" w:styleId="Nagwek3">
    <w:name w:val="heading 3"/>
    <w:basedOn w:val="Normalny"/>
    <w:link w:val="Nagwek3Znak"/>
    <w:uiPriority w:val="9"/>
    <w:qFormat/>
    <w:rsid w:val="00895879"/>
    <w:pPr>
      <w:keepNext/>
      <w:spacing w:before="240" w:after="60"/>
      <w:outlineLvl w:val="2"/>
    </w:pPr>
    <w:rPr>
      <w:rFonts w:ascii="Cambria" w:hAnsi="Cambria"/>
      <w:b/>
      <w:bCs/>
      <w:sz w:val="26"/>
      <w:szCs w:val="26"/>
      <w:lang w:val="x-none" w:eastAsia="x-none"/>
    </w:rPr>
  </w:style>
  <w:style w:type="paragraph" w:styleId="Nagwek4">
    <w:name w:val="heading 4"/>
    <w:basedOn w:val="Normalny"/>
    <w:link w:val="Nagwek4Znak"/>
    <w:qFormat/>
    <w:rsid w:val="00895879"/>
    <w:pPr>
      <w:keepNext/>
      <w:spacing w:before="240" w:after="60"/>
      <w:outlineLvl w:val="3"/>
    </w:pPr>
    <w:rPr>
      <w:rFonts w:ascii="Calibri" w:hAnsi="Calibri"/>
      <w:b/>
      <w:bCs/>
      <w:sz w:val="28"/>
      <w:szCs w:val="28"/>
      <w:lang w:val="x-none" w:eastAsia="x-none"/>
    </w:rPr>
  </w:style>
  <w:style w:type="paragraph" w:styleId="Nagwek6">
    <w:name w:val="heading 6"/>
    <w:basedOn w:val="Normalny"/>
    <w:link w:val="Nagwek6Znak"/>
    <w:unhideWhenUsed/>
    <w:qFormat/>
    <w:rsid w:val="00895879"/>
    <w:pPr>
      <w:spacing w:before="240" w:after="60"/>
      <w:outlineLvl w:val="5"/>
    </w:pPr>
    <w:rPr>
      <w:rFonts w:ascii="Calibri" w:hAnsi="Calibri"/>
      <w:b/>
      <w:bCs/>
      <w:sz w:val="22"/>
      <w:szCs w:val="22"/>
      <w:lang w:val="x-none" w:eastAsia="x-none"/>
    </w:rPr>
  </w:style>
  <w:style w:type="paragraph" w:styleId="Nagwek8">
    <w:name w:val="heading 8"/>
    <w:basedOn w:val="Normalny"/>
    <w:link w:val="Nagwek8Znak"/>
    <w:unhideWhenUsed/>
    <w:qFormat/>
    <w:rsid w:val="00895879"/>
    <w:pPr>
      <w:spacing w:before="240" w:after="60"/>
      <w:outlineLvl w:val="7"/>
    </w:pPr>
    <w:rPr>
      <w:rFonts w:ascii="Calibri" w:hAnsi="Calibri"/>
      <w:i/>
      <w:iCs/>
      <w:sz w:val="24"/>
      <w:szCs w:val="24"/>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qFormat/>
    <w:rsid w:val="00895879"/>
    <w:rPr>
      <w:rFonts w:ascii="Times New Roman" w:eastAsia="Times New Roman" w:hAnsi="Times New Roman" w:cs="Times New Roman"/>
      <w:b/>
      <w:color w:val="000000"/>
      <w:sz w:val="20"/>
      <w:szCs w:val="20"/>
      <w:lang w:val="x-none" w:eastAsia="x-none"/>
    </w:rPr>
  </w:style>
  <w:style w:type="character" w:customStyle="1" w:styleId="Nagwek2Znak">
    <w:name w:val="Nagłówek 2 Znak"/>
    <w:basedOn w:val="Domylnaczcionkaakapitu"/>
    <w:link w:val="Nagwek2"/>
    <w:qFormat/>
    <w:rsid w:val="00895879"/>
    <w:rPr>
      <w:rFonts w:ascii="Times New Roman" w:eastAsia="Times New Roman" w:hAnsi="Times New Roman" w:cs="Times New Roman"/>
      <w:b/>
      <w:color w:val="000000"/>
      <w:sz w:val="24"/>
      <w:szCs w:val="20"/>
      <w:lang w:val="x-none" w:eastAsia="pl-PL"/>
    </w:rPr>
  </w:style>
  <w:style w:type="character" w:customStyle="1" w:styleId="Nagwek3Znak">
    <w:name w:val="Nagłówek 3 Znak"/>
    <w:basedOn w:val="Domylnaczcionkaakapitu"/>
    <w:link w:val="Nagwek3"/>
    <w:uiPriority w:val="9"/>
    <w:qFormat/>
    <w:rsid w:val="00895879"/>
    <w:rPr>
      <w:rFonts w:ascii="Cambria" w:eastAsia="Times New Roman" w:hAnsi="Cambria" w:cs="Times New Roman"/>
      <w:b/>
      <w:bCs/>
      <w:sz w:val="26"/>
      <w:szCs w:val="26"/>
      <w:lang w:val="x-none" w:eastAsia="x-none"/>
    </w:rPr>
  </w:style>
  <w:style w:type="character" w:customStyle="1" w:styleId="Nagwek4Znak">
    <w:name w:val="Nagłówek 4 Znak"/>
    <w:basedOn w:val="Domylnaczcionkaakapitu"/>
    <w:link w:val="Nagwek4"/>
    <w:qFormat/>
    <w:rsid w:val="00895879"/>
    <w:rPr>
      <w:rFonts w:ascii="Calibri" w:eastAsia="Times New Roman" w:hAnsi="Calibri" w:cs="Times New Roman"/>
      <w:b/>
      <w:bCs/>
      <w:sz w:val="28"/>
      <w:szCs w:val="28"/>
      <w:lang w:val="x-none" w:eastAsia="x-none"/>
    </w:rPr>
  </w:style>
  <w:style w:type="character" w:customStyle="1" w:styleId="Nagwek6Znak">
    <w:name w:val="Nagłówek 6 Znak"/>
    <w:basedOn w:val="Domylnaczcionkaakapitu"/>
    <w:link w:val="Nagwek6"/>
    <w:qFormat/>
    <w:rsid w:val="00895879"/>
    <w:rPr>
      <w:rFonts w:ascii="Calibri" w:eastAsia="Times New Roman" w:hAnsi="Calibri" w:cs="Times New Roman"/>
      <w:b/>
      <w:bCs/>
      <w:lang w:val="x-none" w:eastAsia="x-none"/>
    </w:rPr>
  </w:style>
  <w:style w:type="character" w:customStyle="1" w:styleId="Nagwek8Znak">
    <w:name w:val="Nagłówek 8 Znak"/>
    <w:basedOn w:val="Domylnaczcionkaakapitu"/>
    <w:link w:val="Nagwek8"/>
    <w:qFormat/>
    <w:rsid w:val="00895879"/>
    <w:rPr>
      <w:rFonts w:ascii="Calibri" w:eastAsia="Times New Roman" w:hAnsi="Calibri" w:cs="Times New Roman"/>
      <w:i/>
      <w:iCs/>
      <w:sz w:val="24"/>
      <w:szCs w:val="24"/>
      <w:lang w:val="x-none" w:eastAsia="x-none"/>
    </w:rPr>
  </w:style>
  <w:style w:type="character" w:customStyle="1" w:styleId="NagwekZnak">
    <w:name w:val="Nagłówek Znak"/>
    <w:basedOn w:val="Domylnaczcionkaakapitu"/>
    <w:link w:val="Nagwek"/>
    <w:qFormat/>
    <w:rsid w:val="00895879"/>
    <w:rPr>
      <w:rFonts w:ascii="Times New Roman" w:eastAsia="Times New Roman" w:hAnsi="Times New Roman" w:cs="Times New Roman"/>
      <w:sz w:val="24"/>
      <w:szCs w:val="24"/>
      <w:lang w:val="x-none" w:eastAsia="pl-PL"/>
    </w:rPr>
  </w:style>
  <w:style w:type="character" w:customStyle="1" w:styleId="TekstpodstawowyZnak">
    <w:name w:val="Tekst podstawowy Znak"/>
    <w:basedOn w:val="Domylnaczcionkaakapitu"/>
    <w:link w:val="Tekstpodstawowy"/>
    <w:qFormat/>
    <w:rsid w:val="00895879"/>
    <w:rPr>
      <w:rFonts w:ascii="Times New Roman" w:eastAsia="Times New Roman" w:hAnsi="Times New Roman" w:cs="Times New Roman"/>
      <w:b/>
      <w:sz w:val="32"/>
      <w:szCs w:val="20"/>
      <w:lang w:val="x-none" w:eastAsia="pl-PL"/>
    </w:rPr>
  </w:style>
  <w:style w:type="character" w:customStyle="1" w:styleId="Tekstpodstawowy2Znak">
    <w:name w:val="Tekst podstawowy 2 Znak"/>
    <w:basedOn w:val="Domylnaczcionkaakapitu"/>
    <w:link w:val="Tekstpodstawowy2"/>
    <w:qFormat/>
    <w:rsid w:val="00895879"/>
    <w:rPr>
      <w:rFonts w:ascii="Times New Roman" w:eastAsia="Times New Roman" w:hAnsi="Times New Roman" w:cs="Times New Roman"/>
      <w:sz w:val="44"/>
      <w:szCs w:val="20"/>
      <w:lang w:val="x-none" w:eastAsia="pl-PL"/>
    </w:rPr>
  </w:style>
  <w:style w:type="character" w:customStyle="1" w:styleId="czeinternetowe">
    <w:name w:val="Łącze internetowe"/>
    <w:rsid w:val="00895879"/>
    <w:rPr>
      <w:color w:val="0000FF"/>
      <w:u w:val="single"/>
    </w:rPr>
  </w:style>
  <w:style w:type="character" w:customStyle="1" w:styleId="dane">
    <w:name w:val="dane"/>
    <w:basedOn w:val="Domylnaczcionkaakapitu"/>
    <w:qFormat/>
    <w:rsid w:val="00895879"/>
  </w:style>
  <w:style w:type="character" w:customStyle="1" w:styleId="TekstpodstawowywcityZnak">
    <w:name w:val="Tekst podstawowy wcięty Znak"/>
    <w:basedOn w:val="Domylnaczcionkaakapitu"/>
    <w:link w:val="Tekstpodstawowywcity"/>
    <w:qFormat/>
    <w:rsid w:val="00895879"/>
    <w:rPr>
      <w:rFonts w:ascii="Times New Roman" w:eastAsia="Times New Roman" w:hAnsi="Times New Roman" w:cs="Times New Roman"/>
      <w:sz w:val="20"/>
      <w:szCs w:val="20"/>
      <w:lang w:val="x-none" w:eastAsia="pl-PL"/>
    </w:rPr>
  </w:style>
  <w:style w:type="character" w:styleId="Odwoanieprzypisudolnego">
    <w:name w:val="footnote reference"/>
    <w:uiPriority w:val="99"/>
    <w:semiHidden/>
    <w:unhideWhenUsed/>
    <w:qFormat/>
    <w:rsid w:val="00895879"/>
    <w:rPr>
      <w:vertAlign w:val="superscript"/>
    </w:rPr>
  </w:style>
  <w:style w:type="character" w:customStyle="1" w:styleId="FontStyle12">
    <w:name w:val="Font Style12"/>
    <w:uiPriority w:val="99"/>
    <w:qFormat/>
    <w:rsid w:val="00895879"/>
    <w:rPr>
      <w:rFonts w:ascii="Calibri" w:hAnsi="Calibri" w:cs="Calibri"/>
      <w:spacing w:val="-10"/>
      <w:sz w:val="20"/>
      <w:szCs w:val="20"/>
    </w:rPr>
  </w:style>
  <w:style w:type="character" w:customStyle="1" w:styleId="FontStyle11">
    <w:name w:val="Font Style11"/>
    <w:uiPriority w:val="99"/>
    <w:qFormat/>
    <w:rsid w:val="00895879"/>
    <w:rPr>
      <w:rFonts w:ascii="Arial Narrow" w:hAnsi="Arial Narrow" w:cs="Arial Narrow"/>
      <w:sz w:val="20"/>
      <w:szCs w:val="20"/>
    </w:rPr>
  </w:style>
  <w:style w:type="character" w:customStyle="1" w:styleId="apple-converted-space">
    <w:name w:val="apple-converted-space"/>
    <w:basedOn w:val="Domylnaczcionkaakapitu"/>
    <w:qFormat/>
    <w:rsid w:val="00895879"/>
  </w:style>
  <w:style w:type="character" w:customStyle="1" w:styleId="TekstprzypisukocowegoZnak">
    <w:name w:val="Tekst przypisu końcowego Znak"/>
    <w:basedOn w:val="Domylnaczcionkaakapitu"/>
    <w:link w:val="Tekstprzypisukocowego"/>
    <w:qFormat/>
    <w:rsid w:val="00895879"/>
    <w:rPr>
      <w:rFonts w:ascii="Times New Roman" w:eastAsia="Times New Roman" w:hAnsi="Times New Roman" w:cs="Times New Roman"/>
      <w:sz w:val="20"/>
      <w:szCs w:val="20"/>
      <w:lang w:val="x-none" w:eastAsia="x-none"/>
    </w:rPr>
  </w:style>
  <w:style w:type="character" w:customStyle="1" w:styleId="TekstdymkaZnak">
    <w:name w:val="Tekst dymka Znak"/>
    <w:basedOn w:val="Domylnaczcionkaakapitu"/>
    <w:link w:val="Tekstdymka"/>
    <w:uiPriority w:val="99"/>
    <w:qFormat/>
    <w:rsid w:val="00895879"/>
    <w:rPr>
      <w:rFonts w:ascii="Tahoma" w:eastAsia="Times New Roman" w:hAnsi="Tahoma" w:cs="Times New Roman"/>
      <w:sz w:val="16"/>
      <w:szCs w:val="16"/>
      <w:lang w:val="x-none" w:eastAsia="x-none"/>
    </w:rPr>
  </w:style>
  <w:style w:type="character" w:styleId="Odwoaniedokomentarza">
    <w:name w:val="annotation reference"/>
    <w:unhideWhenUsed/>
    <w:qFormat/>
    <w:rsid w:val="00895879"/>
    <w:rPr>
      <w:sz w:val="16"/>
      <w:szCs w:val="16"/>
    </w:rPr>
  </w:style>
  <w:style w:type="character" w:customStyle="1" w:styleId="TekstkomentarzaZnak">
    <w:name w:val="Tekst komentarza Znak"/>
    <w:basedOn w:val="Domylnaczcionkaakapitu"/>
    <w:link w:val="Tekstkomentarza"/>
    <w:qFormat/>
    <w:rsid w:val="00895879"/>
    <w:rPr>
      <w:rFonts w:ascii="Times New Roman" w:eastAsia="Times New Roman" w:hAnsi="Times New Roman" w:cs="Times New Roman"/>
      <w:sz w:val="20"/>
      <w:szCs w:val="20"/>
      <w:lang w:val="x-none" w:eastAsia="x-none"/>
    </w:rPr>
  </w:style>
  <w:style w:type="character" w:customStyle="1" w:styleId="TematkomentarzaZnak">
    <w:name w:val="Temat komentarza Znak"/>
    <w:basedOn w:val="TekstkomentarzaZnak"/>
    <w:link w:val="Tematkomentarza"/>
    <w:qFormat/>
    <w:rsid w:val="00895879"/>
    <w:rPr>
      <w:rFonts w:ascii="Times New Roman" w:eastAsia="Times New Roman" w:hAnsi="Times New Roman" w:cs="Times New Roman"/>
      <w:b/>
      <w:bCs/>
      <w:sz w:val="20"/>
      <w:szCs w:val="20"/>
      <w:lang w:val="x-none" w:eastAsia="x-none"/>
    </w:rPr>
  </w:style>
  <w:style w:type="character" w:customStyle="1" w:styleId="StopkaZnak">
    <w:name w:val="Stopka Znak"/>
    <w:basedOn w:val="Domylnaczcionkaakapitu"/>
    <w:link w:val="Stopka"/>
    <w:qFormat/>
    <w:rsid w:val="00895879"/>
    <w:rPr>
      <w:rFonts w:ascii="Times New Roman" w:eastAsia="Times New Roman" w:hAnsi="Times New Roman" w:cs="Times New Roman"/>
      <w:sz w:val="24"/>
      <w:szCs w:val="24"/>
      <w:lang w:val="x-none" w:eastAsia="x-none"/>
    </w:rPr>
  </w:style>
  <w:style w:type="character" w:customStyle="1" w:styleId="ZwykytekstZnak">
    <w:name w:val="Zwykły tekst Znak"/>
    <w:basedOn w:val="Domylnaczcionkaakapitu"/>
    <w:link w:val="Zwykytekst"/>
    <w:uiPriority w:val="99"/>
    <w:qFormat/>
    <w:rsid w:val="00895879"/>
    <w:rPr>
      <w:rFonts w:ascii="Courier New" w:eastAsia="Times New Roman" w:hAnsi="Courier New" w:cs="Times New Roman"/>
      <w:sz w:val="20"/>
      <w:szCs w:val="20"/>
      <w:lang w:val="x-none" w:eastAsia="x-none"/>
    </w:rPr>
  </w:style>
  <w:style w:type="character" w:customStyle="1" w:styleId="Tekstpodstawowy3Znak">
    <w:name w:val="Tekst podstawowy 3 Znak"/>
    <w:basedOn w:val="Domylnaczcionkaakapitu"/>
    <w:link w:val="Tekstpodstawowy3"/>
    <w:qFormat/>
    <w:rsid w:val="00895879"/>
    <w:rPr>
      <w:rFonts w:ascii="Times New Roman" w:eastAsia="Times New Roman" w:hAnsi="Times New Roman" w:cs="Times New Roman"/>
      <w:b/>
      <w:sz w:val="28"/>
      <w:szCs w:val="20"/>
      <w:lang w:val="x-none" w:eastAsia="x-none"/>
    </w:rPr>
  </w:style>
  <w:style w:type="character" w:customStyle="1" w:styleId="dane1">
    <w:name w:val="dane1"/>
    <w:qFormat/>
    <w:rsid w:val="00895879"/>
    <w:rPr>
      <w:color w:val="0000CD"/>
    </w:rPr>
  </w:style>
  <w:style w:type="character" w:customStyle="1" w:styleId="PodtytuZnak">
    <w:name w:val="Podtytuł Znak"/>
    <w:basedOn w:val="Domylnaczcionkaakapitu"/>
    <w:link w:val="Podtytu"/>
    <w:uiPriority w:val="99"/>
    <w:qFormat/>
    <w:rsid w:val="00895879"/>
    <w:rPr>
      <w:rFonts w:ascii="Cambria" w:eastAsia="Times New Roman" w:hAnsi="Cambria" w:cs="Times New Roman"/>
      <w:i/>
      <w:iCs/>
      <w:color w:val="4F81BD"/>
      <w:spacing w:val="15"/>
      <w:sz w:val="24"/>
      <w:szCs w:val="24"/>
      <w:lang w:val="x-none"/>
    </w:rPr>
  </w:style>
  <w:style w:type="character" w:customStyle="1" w:styleId="bold">
    <w:name w:val="bold"/>
    <w:qFormat/>
    <w:rsid w:val="00895879"/>
    <w:rPr>
      <w:rFonts w:cs="Times New Roman"/>
    </w:rPr>
  </w:style>
  <w:style w:type="character" w:styleId="Numerstrony">
    <w:name w:val="page number"/>
    <w:qFormat/>
    <w:rsid w:val="00895879"/>
    <w:rPr>
      <w:rFonts w:cs="Times New Roman"/>
    </w:rPr>
  </w:style>
  <w:style w:type="character" w:styleId="Pogrubienie">
    <w:name w:val="Strong"/>
    <w:qFormat/>
    <w:rsid w:val="00895879"/>
    <w:rPr>
      <w:b/>
      <w:bCs/>
    </w:rPr>
  </w:style>
  <w:style w:type="character" w:customStyle="1" w:styleId="HTML-wstpniesformatowanyZnak">
    <w:name w:val="HTML - wstępnie sformatowany Znak"/>
    <w:basedOn w:val="Domylnaczcionkaakapitu"/>
    <w:uiPriority w:val="99"/>
    <w:qFormat/>
    <w:rsid w:val="00895879"/>
    <w:rPr>
      <w:rFonts w:ascii="Courier New" w:eastAsia="Times New Roman" w:hAnsi="Courier New" w:cs="Times New Roman"/>
      <w:sz w:val="20"/>
      <w:szCs w:val="20"/>
      <w:lang w:val="x-none" w:eastAsia="x-none"/>
    </w:rPr>
  </w:style>
  <w:style w:type="character" w:customStyle="1" w:styleId="titleemph">
    <w:name w:val="title_emph"/>
    <w:qFormat/>
    <w:rsid w:val="00895879"/>
  </w:style>
  <w:style w:type="character" w:customStyle="1" w:styleId="Tekstpodstawowywcity2Znak">
    <w:name w:val="Tekst podstawowy wcięty 2 Znak"/>
    <w:basedOn w:val="Domylnaczcionkaakapitu"/>
    <w:link w:val="Tekstpodstawowywcity2"/>
    <w:uiPriority w:val="99"/>
    <w:semiHidden/>
    <w:qFormat/>
    <w:rsid w:val="00895879"/>
    <w:rPr>
      <w:rFonts w:ascii="Times New Roman" w:eastAsia="Times New Roman" w:hAnsi="Times New Roman" w:cs="Times New Roman"/>
      <w:sz w:val="20"/>
      <w:szCs w:val="20"/>
      <w:lang w:val="x-none" w:eastAsia="x-none"/>
    </w:rPr>
  </w:style>
  <w:style w:type="character" w:customStyle="1" w:styleId="FontStyle18">
    <w:name w:val="Font Style18"/>
    <w:qFormat/>
    <w:rsid w:val="00895879"/>
    <w:rPr>
      <w:rFonts w:ascii="Times New Roman" w:hAnsi="Times New Roman" w:cs="Times New Roman"/>
      <w:sz w:val="22"/>
      <w:szCs w:val="22"/>
    </w:rPr>
  </w:style>
  <w:style w:type="character" w:customStyle="1" w:styleId="TekstprzypisudolnegoZnak">
    <w:name w:val="Tekst przypisu dolnego Znak"/>
    <w:basedOn w:val="Domylnaczcionkaakapitu"/>
    <w:uiPriority w:val="99"/>
    <w:qFormat/>
    <w:rsid w:val="00895879"/>
    <w:rPr>
      <w:rFonts w:ascii="Times New Roman" w:eastAsia="Times New Roman" w:hAnsi="Times New Roman" w:cs="Times New Roman"/>
      <w:sz w:val="20"/>
      <w:szCs w:val="20"/>
      <w:lang w:val="x-none" w:eastAsia="x-none"/>
    </w:rPr>
  </w:style>
  <w:style w:type="character" w:styleId="Odwoanieprzypisukocowego">
    <w:name w:val="endnote reference"/>
    <w:uiPriority w:val="99"/>
    <w:semiHidden/>
    <w:unhideWhenUsed/>
    <w:qFormat/>
    <w:rsid w:val="00895879"/>
    <w:rPr>
      <w:vertAlign w:val="superscript"/>
    </w:rPr>
  </w:style>
  <w:style w:type="character" w:customStyle="1" w:styleId="Odwoaniedokomentarza1">
    <w:name w:val="Odwołanie do komentarza1"/>
    <w:qFormat/>
    <w:rsid w:val="00895879"/>
    <w:rPr>
      <w:sz w:val="16"/>
      <w:szCs w:val="16"/>
    </w:rPr>
  </w:style>
  <w:style w:type="character" w:customStyle="1" w:styleId="WW8Num25z1">
    <w:name w:val="WW8Num25z1"/>
    <w:qFormat/>
    <w:rsid w:val="00895879"/>
    <w:rPr>
      <w:rFonts w:ascii="Times New Roman" w:hAnsi="Times New Roman" w:cs="Times New Roman"/>
      <w:b w:val="0"/>
      <w:sz w:val="22"/>
      <w:szCs w:val="22"/>
    </w:rPr>
  </w:style>
  <w:style w:type="character" w:customStyle="1" w:styleId="NormalBoldChar">
    <w:name w:val="NormalBold Char"/>
    <w:link w:val="NormalBold"/>
    <w:qFormat/>
    <w:locked/>
    <w:rsid w:val="00895879"/>
    <w:rPr>
      <w:rFonts w:ascii="Times New Roman" w:eastAsia="Times New Roman" w:hAnsi="Times New Roman" w:cs="Times New Roman"/>
      <w:b/>
      <w:sz w:val="24"/>
      <w:lang w:val="x-none" w:eastAsia="en-GB"/>
    </w:rPr>
  </w:style>
  <w:style w:type="character" w:customStyle="1" w:styleId="DeltaViewInsertion">
    <w:name w:val="DeltaView Insertion"/>
    <w:qFormat/>
    <w:rsid w:val="00895879"/>
    <w:rPr>
      <w:b/>
      <w:i/>
      <w:spacing w:val="0"/>
    </w:rPr>
  </w:style>
  <w:style w:type="character" w:customStyle="1" w:styleId="h11">
    <w:name w:val="h11"/>
    <w:qFormat/>
    <w:rsid w:val="00895879"/>
    <w:rPr>
      <w:rFonts w:ascii="Verdana" w:hAnsi="Verdana"/>
      <w:b/>
      <w:bCs/>
      <w:i w:val="0"/>
      <w:iCs w:val="0"/>
      <w:sz w:val="23"/>
      <w:szCs w:val="23"/>
    </w:rPr>
  </w:style>
  <w:style w:type="character" w:customStyle="1" w:styleId="AkapitzlistZnak">
    <w:name w:val="Akapit z listą Znak"/>
    <w:link w:val="Akapitzlist"/>
    <w:uiPriority w:val="34"/>
    <w:qFormat/>
    <w:rsid w:val="00895879"/>
    <w:rPr>
      <w:rFonts w:ascii="Times New Roman" w:eastAsia="Times New Roman" w:hAnsi="Times New Roman" w:cs="Times New Roman"/>
      <w:sz w:val="20"/>
      <w:szCs w:val="20"/>
      <w:lang w:val="x-none" w:eastAsia="x-none"/>
    </w:rPr>
  </w:style>
  <w:style w:type="character" w:customStyle="1" w:styleId="ListLabel1">
    <w:name w:val="ListLabel 1"/>
    <w:qFormat/>
    <w:rPr>
      <w:b/>
    </w:rPr>
  </w:style>
  <w:style w:type="character" w:customStyle="1" w:styleId="ListLabel2">
    <w:name w:val="ListLabel 2"/>
    <w:qFormat/>
    <w:rPr>
      <w:strike w:val="0"/>
      <w:dstrike w:val="0"/>
    </w:rPr>
  </w:style>
  <w:style w:type="character" w:customStyle="1" w:styleId="ListLabel3">
    <w:name w:val="ListLabel 3"/>
    <w:qFormat/>
    <w:rPr>
      <w:rFonts w:eastAsia="Times New Roman" w:cs="Times New Roman"/>
    </w:rPr>
  </w:style>
  <w:style w:type="character" w:customStyle="1" w:styleId="ListLabel4">
    <w:name w:val="ListLabel 4"/>
    <w:qFormat/>
    <w:rPr>
      <w:rFonts w:eastAsia="Times New Roman" w:cs="Times New Roman"/>
    </w:rPr>
  </w:style>
  <w:style w:type="character" w:customStyle="1" w:styleId="ListLabel5">
    <w:name w:val="ListLabel 5"/>
    <w:qFormat/>
    <w:rPr>
      <w:rFonts w:eastAsia="Times New Roman" w:cs="Times New Roman"/>
      <w:b/>
      <w:i w:val="0"/>
      <w:sz w:val="22"/>
      <w:u w:val="none"/>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ascii="Calibri" w:hAnsi="Calibri"/>
      <w:b w:val="0"/>
      <w:color w:val="000000"/>
    </w:rPr>
  </w:style>
  <w:style w:type="character" w:customStyle="1" w:styleId="ListLabel10">
    <w:name w:val="ListLabel 10"/>
    <w:qFormat/>
    <w:rPr>
      <w:b w:val="0"/>
      <w:i w:val="0"/>
      <w:color w:val="000000"/>
    </w:rPr>
  </w:style>
  <w:style w:type="character" w:customStyle="1" w:styleId="ListLabel11">
    <w:name w:val="ListLabel 11"/>
    <w:qFormat/>
    <w:rPr>
      <w:b w:val="0"/>
    </w:rPr>
  </w:style>
  <w:style w:type="character" w:customStyle="1" w:styleId="ListLabel12">
    <w:name w:val="ListLabel 12"/>
    <w:qFormat/>
    <w:rPr>
      <w:b/>
      <w:i w:val="0"/>
      <w:color w:val="00000A"/>
    </w:rPr>
  </w:style>
  <w:style w:type="character" w:customStyle="1" w:styleId="ListLabel13">
    <w:name w:val="ListLabel 13"/>
    <w:qFormat/>
    <w:rPr>
      <w:b w:val="0"/>
      <w:i w:val="0"/>
      <w:color w:val="000000"/>
    </w:rPr>
  </w:style>
  <w:style w:type="character" w:customStyle="1" w:styleId="ListLabel14">
    <w:name w:val="ListLabel 14"/>
    <w:qFormat/>
    <w:rPr>
      <w:rFonts w:cs="Times New Roman"/>
      <w:b w:val="0"/>
      <w:i w:val="0"/>
      <w:strike w:val="0"/>
      <w:dstrike w:val="0"/>
      <w:color w:val="000000"/>
      <w:sz w:val="20"/>
      <w:szCs w:val="20"/>
      <w:u w:val="none"/>
      <w:effect w:val="none"/>
    </w:rPr>
  </w:style>
  <w:style w:type="character" w:customStyle="1" w:styleId="ListLabel15">
    <w:name w:val="ListLabel 15"/>
    <w:qFormat/>
    <w:rPr>
      <w:b/>
      <w:i w:val="0"/>
      <w:color w:val="000000"/>
    </w:rPr>
  </w:style>
  <w:style w:type="character" w:customStyle="1" w:styleId="ListLabel16">
    <w:name w:val="ListLabel 16"/>
    <w:qFormat/>
    <w:rPr>
      <w:rFonts w:cs="Times New Roman"/>
      <w:b w:val="0"/>
      <w:i w:val="0"/>
      <w:strike w:val="0"/>
      <w:dstrike w:val="0"/>
      <w:color w:val="000000"/>
      <w:sz w:val="20"/>
      <w:szCs w:val="20"/>
      <w:u w:val="none"/>
      <w:effect w:val="none"/>
    </w:rPr>
  </w:style>
  <w:style w:type="character" w:customStyle="1" w:styleId="ListLabel17">
    <w:name w:val="ListLabel 17"/>
    <w:qFormat/>
    <w:rPr>
      <w:b w:val="0"/>
      <w:i w:val="0"/>
      <w:strike w:val="0"/>
      <w:dstrike w:val="0"/>
      <w:color w:val="000000"/>
      <w:sz w:val="22"/>
      <w:u w:val="none"/>
      <w:effect w:val="none"/>
    </w:rPr>
  </w:style>
  <w:style w:type="character" w:customStyle="1" w:styleId="ListLabel18">
    <w:name w:val="ListLabel 18"/>
    <w:qFormat/>
    <w:rPr>
      <w:b w:val="0"/>
      <w:i w:val="0"/>
    </w:rPr>
  </w:style>
  <w:style w:type="character" w:customStyle="1" w:styleId="ListLabel19">
    <w:name w:val="ListLabel 19"/>
    <w:qFormat/>
    <w:rPr>
      <w:b w:val="0"/>
      <w:i w:val="0"/>
    </w:rPr>
  </w:style>
  <w:style w:type="character" w:customStyle="1" w:styleId="ListLabel20">
    <w:name w:val="ListLabel 20"/>
    <w:qFormat/>
    <w:rPr>
      <w:b/>
    </w:rPr>
  </w:style>
  <w:style w:type="character" w:customStyle="1" w:styleId="ListLabel21">
    <w:name w:val="ListLabel 21"/>
    <w:qFormat/>
    <w:rPr>
      <w:b w:val="0"/>
      <w:i w:val="0"/>
      <w:sz w:val="20"/>
    </w:rPr>
  </w:style>
  <w:style w:type="character" w:customStyle="1" w:styleId="ListLabel22">
    <w:name w:val="ListLabel 22"/>
    <w:qFormat/>
    <w:rPr>
      <w:b w:val="0"/>
    </w:rPr>
  </w:style>
  <w:style w:type="character" w:customStyle="1" w:styleId="ListLabel23">
    <w:name w:val="ListLabel 23"/>
    <w:qFormat/>
    <w:rPr>
      <w:b w:val="0"/>
    </w:rPr>
  </w:style>
  <w:style w:type="character" w:customStyle="1" w:styleId="ListLabel24">
    <w:name w:val="ListLabel 24"/>
    <w:qFormat/>
    <w:rPr>
      <w:rFonts w:cs="Times New Roman"/>
      <w:b w:val="0"/>
      <w:i w:val="0"/>
      <w:strike w:val="0"/>
      <w:dstrike w:val="0"/>
      <w:sz w:val="20"/>
      <w:szCs w:val="20"/>
    </w:rPr>
  </w:style>
  <w:style w:type="character" w:customStyle="1" w:styleId="ListLabel25">
    <w:name w:val="ListLabel 25"/>
    <w:qFormat/>
    <w:rPr>
      <w:rFonts w:cs="Times New Roman"/>
      <w:b w:val="0"/>
      <w:i w:val="0"/>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b/>
      <w:i w:val="0"/>
      <w:strike w:val="0"/>
      <w:dstrike w:val="0"/>
      <w:sz w:val="22"/>
      <w:u w:val="none"/>
      <w:effect w:val="none"/>
    </w:rPr>
  </w:style>
  <w:style w:type="character" w:customStyle="1" w:styleId="ListLabel34">
    <w:name w:val="ListLabel 34"/>
    <w:qFormat/>
    <w:rPr>
      <w:b w:val="0"/>
      <w:i w:val="0"/>
      <w:strike w:val="0"/>
      <w:dstrike w:val="0"/>
      <w:sz w:val="20"/>
      <w:u w:val="none"/>
      <w:effect w:val="none"/>
    </w:rPr>
  </w:style>
  <w:style w:type="character" w:customStyle="1" w:styleId="ListLabel35">
    <w:name w:val="ListLabel 35"/>
    <w:qFormat/>
    <w:rPr>
      <w:rFonts w:cs="Times New Roman"/>
      <w:color w:val="00000A"/>
      <w:sz w:val="22"/>
      <w:szCs w:val="16"/>
    </w:rPr>
  </w:style>
  <w:style w:type="character" w:customStyle="1" w:styleId="ListLabel36">
    <w:name w:val="ListLabel 36"/>
    <w:qFormat/>
    <w:rPr>
      <w:rFonts w:cs="Times New Roman"/>
    </w:rPr>
  </w:style>
  <w:style w:type="character" w:customStyle="1" w:styleId="ListLabel37">
    <w:name w:val="ListLabel 37"/>
    <w:qFormat/>
    <w:rPr>
      <w:rFonts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rPr>
  </w:style>
  <w:style w:type="character" w:customStyle="1" w:styleId="ListLabel47">
    <w:name w:val="ListLabel 47"/>
    <w:qFormat/>
    <w:rPr>
      <w:strike w:val="0"/>
      <w:dstrike w:val="0"/>
      <w:color w:val="00000A"/>
    </w:rPr>
  </w:style>
  <w:style w:type="character" w:customStyle="1" w:styleId="ListLabel48">
    <w:name w:val="ListLabel 48"/>
    <w:qFormat/>
    <w:rPr>
      <w:b/>
      <w:strike w:val="0"/>
      <w:dstrike w:val="0"/>
      <w:color w:val="00000A"/>
    </w:rPr>
  </w:style>
  <w:style w:type="character" w:customStyle="1" w:styleId="ListLabel49">
    <w:name w:val="ListLabel 49"/>
    <w:qFormat/>
    <w:rPr>
      <w:rFonts w:eastAsia="Times New Roman" w:cs="Times New Roman"/>
      <w:b w:val="0"/>
      <w:color w:val="00000A"/>
      <w:sz w:val="22"/>
      <w:szCs w:val="22"/>
    </w:rPr>
  </w:style>
  <w:style w:type="character" w:customStyle="1" w:styleId="ListLabel50">
    <w:name w:val="ListLabel 50"/>
    <w:qFormat/>
    <w:rPr>
      <w:rFonts w:eastAsia="Times New Roman" w:cs="Times New Roman"/>
      <w:b w:val="0"/>
      <w:i w:val="0"/>
      <w:color w:val="00000A"/>
    </w:rPr>
  </w:style>
  <w:style w:type="character" w:customStyle="1" w:styleId="ListLabel51">
    <w:name w:val="ListLabel 51"/>
    <w:qFormat/>
    <w:rPr>
      <w:rFonts w:eastAsia="Times New Roman" w:cs="Times New Roman"/>
    </w:rPr>
  </w:style>
  <w:style w:type="character" w:customStyle="1" w:styleId="ListLabel52">
    <w:name w:val="ListLabel 52"/>
    <w:qFormat/>
    <w:rPr>
      <w:rFonts w:eastAsia="Times New Roman" w:cs="Times New Roman"/>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eastAsia="Times New Roman" w:cs="Times New Roman"/>
      <w:b/>
      <w:color w:val="00000A"/>
      <w:sz w:val="20"/>
      <w:szCs w:val="20"/>
    </w:rPr>
  </w:style>
  <w:style w:type="character" w:customStyle="1" w:styleId="ListLabel57">
    <w:name w:val="ListLabel 57"/>
    <w:qFormat/>
    <w:rPr>
      <w:i w:val="0"/>
      <w:sz w:val="20"/>
    </w:rPr>
  </w:style>
  <w:style w:type="character" w:customStyle="1" w:styleId="ListLabel58">
    <w:name w:val="ListLabel 58"/>
    <w:qFormat/>
    <w:rPr>
      <w:i/>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b/>
    </w:rPr>
  </w:style>
  <w:style w:type="character" w:customStyle="1" w:styleId="ListLabel63">
    <w:name w:val="ListLabel 63"/>
    <w:qFormat/>
    <w:rPr>
      <w:b/>
      <w:sz w:val="20"/>
    </w:rPr>
  </w:style>
  <w:style w:type="character" w:customStyle="1" w:styleId="ListLabel64">
    <w:name w:val="ListLabel 64"/>
    <w:qFormat/>
    <w:rPr>
      <w:rFonts w:eastAsia="Times New Roman" w:cs="Times New Roman"/>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b/>
      <w:sz w:val="20"/>
    </w:rPr>
  </w:style>
  <w:style w:type="character" w:customStyle="1" w:styleId="ListLabel69">
    <w:name w:val="ListLabel 69"/>
    <w:qFormat/>
    <w:rPr>
      <w:b/>
      <w:sz w:val="20"/>
      <w:szCs w:val="20"/>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sz w:val="22"/>
      <w:szCs w:val="20"/>
    </w:rPr>
  </w:style>
  <w:style w:type="character" w:customStyle="1" w:styleId="ListLabel74">
    <w:name w:val="ListLabel 74"/>
    <w:qFormat/>
    <w:rPr>
      <w:b w:val="0"/>
    </w:rPr>
  </w:style>
  <w:style w:type="character" w:customStyle="1" w:styleId="ListLabel75">
    <w:name w:val="ListLabel 75"/>
    <w:qFormat/>
    <w:rPr>
      <w:rFonts w:cs="Times New Roman"/>
      <w:b w:val="0"/>
    </w:rPr>
  </w:style>
  <w:style w:type="character" w:customStyle="1" w:styleId="ListLabel76">
    <w:name w:val="ListLabel 76"/>
    <w:qFormat/>
    <w:rPr>
      <w:rFonts w:cs="Times New Roman"/>
      <w:b w:val="0"/>
    </w:rPr>
  </w:style>
  <w:style w:type="character" w:customStyle="1" w:styleId="ListLabel77">
    <w:name w:val="ListLabel 77"/>
    <w:qFormat/>
    <w:rPr>
      <w:b w:val="0"/>
    </w:rPr>
  </w:style>
  <w:style w:type="character" w:customStyle="1" w:styleId="ListLabel78">
    <w:name w:val="ListLabel 78"/>
    <w:qFormat/>
    <w:rPr>
      <w:rFonts w:cs="Times New Roman"/>
      <w:b w:val="0"/>
    </w:rPr>
  </w:style>
  <w:style w:type="character" w:customStyle="1" w:styleId="ListLabel79">
    <w:name w:val="ListLabel 79"/>
    <w:qFormat/>
    <w:rPr>
      <w:rFonts w:cs="Times New Roman"/>
      <w:b w:val="0"/>
    </w:rPr>
  </w:style>
  <w:style w:type="character" w:customStyle="1" w:styleId="ListLabel80">
    <w:name w:val="ListLabel 80"/>
    <w:qFormat/>
    <w:rPr>
      <w:i w:val="0"/>
      <w:color w:val="00000A"/>
    </w:rPr>
  </w:style>
  <w:style w:type="character" w:customStyle="1" w:styleId="ListLabel81">
    <w:name w:val="ListLabel 81"/>
    <w:qFormat/>
    <w:rPr>
      <w:rFonts w:cs="Courier New"/>
    </w:rPr>
  </w:style>
  <w:style w:type="character" w:customStyle="1" w:styleId="ListLabel82">
    <w:name w:val="ListLabel 82"/>
    <w:qFormat/>
    <w:rPr>
      <w:rFonts w:cs="Courier New"/>
    </w:rPr>
  </w:style>
  <w:style w:type="character" w:customStyle="1" w:styleId="ListLabel83">
    <w:name w:val="ListLabel 83"/>
    <w:qFormat/>
    <w:rPr>
      <w:rFonts w:cs="Courier New"/>
    </w:rPr>
  </w:style>
  <w:style w:type="character" w:customStyle="1" w:styleId="ListLabel84">
    <w:name w:val="ListLabel 84"/>
    <w:qFormat/>
    <w:rPr>
      <w:rFonts w:cs="Times New Roman"/>
      <w:color w:val="00000A"/>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Times New Roman"/>
      <w:b/>
      <w:color w:val="00000A"/>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b/>
      <w:i w:val="0"/>
      <w:color w:val="00000A"/>
    </w:rPr>
  </w:style>
  <w:style w:type="character" w:customStyle="1" w:styleId="ListLabel93">
    <w:name w:val="ListLabel 93"/>
    <w:qFormat/>
    <w:rPr>
      <w:b w:val="0"/>
    </w:rPr>
  </w:style>
  <w:style w:type="character" w:customStyle="1" w:styleId="ListLabel94">
    <w:name w:val="ListLabel 94"/>
    <w:qFormat/>
    <w:rPr>
      <w:b w:val="0"/>
    </w:rPr>
  </w:style>
  <w:style w:type="character" w:customStyle="1" w:styleId="ListLabel95">
    <w:name w:val="ListLabel 95"/>
    <w:qFormat/>
    <w:rPr>
      <w:b w:val="0"/>
      <w:sz w:val="20"/>
    </w:rPr>
  </w:style>
  <w:style w:type="character" w:customStyle="1" w:styleId="ListLabel96">
    <w:name w:val="ListLabel 96"/>
    <w:qFormat/>
    <w:rPr>
      <w:b w:val="0"/>
      <w:color w:val="000000"/>
    </w:rPr>
  </w:style>
  <w:style w:type="character" w:customStyle="1" w:styleId="ListLabel97">
    <w:name w:val="ListLabel 97"/>
    <w:qFormat/>
    <w:rPr>
      <w:b w:val="0"/>
      <w:i w:val="0"/>
      <w:color w:val="000000"/>
    </w:rPr>
  </w:style>
  <w:style w:type="character" w:customStyle="1" w:styleId="ListLabel98">
    <w:name w:val="ListLabel 98"/>
    <w:qFormat/>
    <w:rPr>
      <w:rFonts w:eastAsia="Calibri" w:cs="Calibri"/>
    </w:rPr>
  </w:style>
  <w:style w:type="character" w:customStyle="1" w:styleId="ListLabel99">
    <w:name w:val="ListLabel 99"/>
    <w:qFormat/>
    <w:rPr>
      <w:b w:val="0"/>
      <w:sz w:val="20"/>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rFonts w:cs="Courier New"/>
    </w:rPr>
  </w:style>
  <w:style w:type="character" w:customStyle="1" w:styleId="ListLabel104">
    <w:name w:val="ListLabel 104"/>
    <w:qFormat/>
    <w:rPr>
      <w:b w:val="0"/>
    </w:rPr>
  </w:style>
  <w:style w:type="character" w:customStyle="1" w:styleId="ListLabel105">
    <w:name w:val="ListLabel 105"/>
    <w:qFormat/>
    <w:rPr>
      <w:rFonts w:cs="Courier New"/>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106">
    <w:name w:val="ListLabel 106"/>
    <w:qFormat/>
    <w:rPr>
      <w:b/>
    </w:rPr>
  </w:style>
  <w:style w:type="character" w:customStyle="1" w:styleId="ListLabel107">
    <w:name w:val="ListLabel 107"/>
    <w:qFormat/>
    <w:rPr>
      <w:strike w:val="0"/>
      <w:dstrike w:val="0"/>
    </w:rPr>
  </w:style>
  <w:style w:type="character" w:customStyle="1" w:styleId="ListLabel108">
    <w:name w:val="ListLabel 108"/>
    <w:qFormat/>
    <w:rPr>
      <w:rFonts w:eastAsia="Times New Roman" w:cs="Times New Roman"/>
    </w:rPr>
  </w:style>
  <w:style w:type="character" w:customStyle="1" w:styleId="ListLabel109">
    <w:name w:val="ListLabel 109"/>
    <w:qFormat/>
    <w:rPr>
      <w:rFonts w:cs="Times New Roman"/>
    </w:rPr>
  </w:style>
  <w:style w:type="character" w:customStyle="1" w:styleId="ListLabel110">
    <w:name w:val="ListLabel 110"/>
    <w:qFormat/>
    <w:rPr>
      <w:rFonts w:eastAsia="Times New Roman" w:cs="Times New Roman"/>
      <w:b/>
      <w:i w:val="0"/>
      <w:sz w:val="22"/>
      <w:u w:val="none"/>
    </w:rPr>
  </w:style>
  <w:style w:type="character" w:customStyle="1" w:styleId="ListLabel111">
    <w:name w:val="ListLabel 111"/>
    <w:qFormat/>
    <w:rPr>
      <w:rFonts w:cs="Symbol"/>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ascii="Calibri" w:hAnsi="Calibri"/>
      <w:b w:val="0"/>
      <w:color w:val="000000"/>
    </w:rPr>
  </w:style>
  <w:style w:type="character" w:customStyle="1" w:styleId="ListLabel121">
    <w:name w:val="ListLabel 121"/>
    <w:qFormat/>
    <w:rPr>
      <w:b w:val="0"/>
      <w:i w:val="0"/>
      <w:color w:val="000000"/>
    </w:rPr>
  </w:style>
  <w:style w:type="character" w:customStyle="1" w:styleId="ListLabel122">
    <w:name w:val="ListLabel 122"/>
    <w:qFormat/>
    <w:rPr>
      <w:b/>
      <w:i w:val="0"/>
      <w:color w:val="00000A"/>
    </w:rPr>
  </w:style>
  <w:style w:type="character" w:customStyle="1" w:styleId="ListLabel123">
    <w:name w:val="ListLabel 123"/>
    <w:qFormat/>
    <w:rPr>
      <w:b w:val="0"/>
      <w:i w:val="0"/>
      <w:color w:val="000000"/>
    </w:rPr>
  </w:style>
  <w:style w:type="character" w:customStyle="1" w:styleId="ListLabel124">
    <w:name w:val="ListLabel 124"/>
    <w:qFormat/>
    <w:rPr>
      <w:rFonts w:cs="Times New Roman"/>
      <w:b w:val="0"/>
      <w:i w:val="0"/>
      <w:strike w:val="0"/>
      <w:dstrike w:val="0"/>
      <w:color w:val="000000"/>
      <w:sz w:val="20"/>
      <w:szCs w:val="20"/>
      <w:u w:val="none"/>
      <w:effect w:val="none"/>
    </w:rPr>
  </w:style>
  <w:style w:type="character" w:customStyle="1" w:styleId="ListLabel125">
    <w:name w:val="ListLabel 125"/>
    <w:qFormat/>
    <w:rPr>
      <w:b/>
      <w:i w:val="0"/>
      <w:color w:val="000000"/>
    </w:rPr>
  </w:style>
  <w:style w:type="character" w:customStyle="1" w:styleId="ListLabel126">
    <w:name w:val="ListLabel 126"/>
    <w:qFormat/>
    <w:rPr>
      <w:rFonts w:cs="Times New Roman"/>
      <w:b w:val="0"/>
      <w:i w:val="0"/>
      <w:strike w:val="0"/>
      <w:dstrike w:val="0"/>
      <w:color w:val="000000"/>
      <w:sz w:val="20"/>
      <w:szCs w:val="20"/>
      <w:u w:val="none"/>
      <w:effect w:val="none"/>
    </w:rPr>
  </w:style>
  <w:style w:type="character" w:customStyle="1" w:styleId="ListLabel127">
    <w:name w:val="ListLabel 127"/>
    <w:qFormat/>
    <w:rPr>
      <w:b w:val="0"/>
      <w:i w:val="0"/>
      <w:strike w:val="0"/>
      <w:dstrike w:val="0"/>
      <w:color w:val="000000"/>
      <w:sz w:val="22"/>
      <w:u w:val="none"/>
      <w:effect w:val="none"/>
    </w:rPr>
  </w:style>
  <w:style w:type="character" w:customStyle="1" w:styleId="ListLabel128">
    <w:name w:val="ListLabel 128"/>
    <w:qFormat/>
    <w:rPr>
      <w:b w:val="0"/>
      <w:i w:val="0"/>
    </w:rPr>
  </w:style>
  <w:style w:type="character" w:customStyle="1" w:styleId="ListLabel129">
    <w:name w:val="ListLabel 129"/>
    <w:qFormat/>
    <w:rPr>
      <w:b w:val="0"/>
      <w:i w:val="0"/>
    </w:rPr>
  </w:style>
  <w:style w:type="character" w:customStyle="1" w:styleId="ListLabel130">
    <w:name w:val="ListLabel 130"/>
    <w:qFormat/>
    <w:rPr>
      <w:b/>
    </w:rPr>
  </w:style>
  <w:style w:type="character" w:customStyle="1" w:styleId="ListLabel131">
    <w:name w:val="ListLabel 131"/>
    <w:qFormat/>
    <w:rPr>
      <w:b w:val="0"/>
      <w:i w:val="0"/>
      <w:sz w:val="20"/>
    </w:rPr>
  </w:style>
  <w:style w:type="character" w:customStyle="1" w:styleId="ListLabel132">
    <w:name w:val="ListLabel 132"/>
    <w:qFormat/>
    <w:rPr>
      <w:rFonts w:cs="Times New Roman"/>
      <w:b w:val="0"/>
      <w:i w:val="0"/>
      <w:strike w:val="0"/>
      <w:dstrike w:val="0"/>
      <w:sz w:val="20"/>
      <w:szCs w:val="20"/>
    </w:rPr>
  </w:style>
  <w:style w:type="character" w:customStyle="1" w:styleId="ListLabel133">
    <w:name w:val="ListLabel 133"/>
    <w:qFormat/>
    <w:rPr>
      <w:rFonts w:cs="Times New Roman"/>
      <w:b w:val="0"/>
      <w:i w:val="0"/>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b/>
      <w:i w:val="0"/>
      <w:strike w:val="0"/>
      <w:dstrike w:val="0"/>
      <w:sz w:val="22"/>
      <w:u w:val="none"/>
      <w:effect w:val="none"/>
    </w:rPr>
  </w:style>
  <w:style w:type="character" w:customStyle="1" w:styleId="ListLabel142">
    <w:name w:val="ListLabel 142"/>
    <w:qFormat/>
    <w:rPr>
      <w:b w:val="0"/>
      <w:i w:val="0"/>
      <w:strike w:val="0"/>
      <w:dstrike w:val="0"/>
      <w:sz w:val="20"/>
      <w:u w:val="none"/>
      <w:effect w:val="none"/>
    </w:rPr>
  </w:style>
  <w:style w:type="character" w:customStyle="1" w:styleId="ListLabel143">
    <w:name w:val="ListLabel 143"/>
    <w:qFormat/>
    <w:rPr>
      <w:rFonts w:cs="Times New Roman"/>
      <w:color w:val="00000A"/>
      <w:sz w:val="16"/>
      <w:szCs w:val="16"/>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Symbol"/>
      <w:sz w:val="16"/>
    </w:rPr>
  </w:style>
  <w:style w:type="character" w:customStyle="1" w:styleId="ListLabel153">
    <w:name w:val="ListLabel 153"/>
    <w:qFormat/>
    <w:rPr>
      <w:rFonts w:cs="Times New Roman"/>
    </w:rPr>
  </w:style>
  <w:style w:type="character" w:customStyle="1" w:styleId="ListLabel154">
    <w:name w:val="ListLabel 154"/>
    <w:qFormat/>
    <w:rPr>
      <w:rFonts w:cs="Wingdings"/>
    </w:rPr>
  </w:style>
  <w:style w:type="character" w:customStyle="1" w:styleId="ListLabel155">
    <w:name w:val="ListLabel 155"/>
    <w:qFormat/>
    <w:rPr>
      <w:rFonts w:cs="Symbol"/>
    </w:rPr>
  </w:style>
  <w:style w:type="character" w:customStyle="1" w:styleId="ListLabel156">
    <w:name w:val="ListLabel 156"/>
    <w:qFormat/>
    <w:rPr>
      <w:rFonts w:cs="Times New Roman"/>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Times New Roman"/>
    </w:rPr>
  </w:style>
  <w:style w:type="character" w:customStyle="1" w:styleId="ListLabel160">
    <w:name w:val="ListLabel 160"/>
    <w:qFormat/>
    <w:rPr>
      <w:rFonts w:cs="Wingdings"/>
    </w:rPr>
  </w:style>
  <w:style w:type="character" w:customStyle="1" w:styleId="ListLabel161">
    <w:name w:val="ListLabel 161"/>
    <w:qFormat/>
    <w:rPr>
      <w:strike w:val="0"/>
      <w:dstrike w:val="0"/>
      <w:color w:val="00000A"/>
    </w:rPr>
  </w:style>
  <w:style w:type="character" w:customStyle="1" w:styleId="ListLabel162">
    <w:name w:val="ListLabel 162"/>
    <w:qFormat/>
    <w:rPr>
      <w:b/>
      <w:strike w:val="0"/>
      <w:dstrike w:val="0"/>
      <w:color w:val="00000A"/>
    </w:rPr>
  </w:style>
  <w:style w:type="character" w:customStyle="1" w:styleId="ListLabel163">
    <w:name w:val="ListLabel 163"/>
    <w:qFormat/>
    <w:rPr>
      <w:rFonts w:eastAsia="Times New Roman" w:cs="Times New Roman"/>
      <w:b w:val="0"/>
      <w:color w:val="00000A"/>
      <w:sz w:val="22"/>
      <w:szCs w:val="22"/>
    </w:rPr>
  </w:style>
  <w:style w:type="character" w:customStyle="1" w:styleId="ListLabel164">
    <w:name w:val="ListLabel 164"/>
    <w:qFormat/>
    <w:rPr>
      <w:rFonts w:eastAsia="Times New Roman" w:cs="Times New Roman"/>
      <w:b w:val="0"/>
      <w:i w:val="0"/>
      <w:color w:val="00000A"/>
    </w:rPr>
  </w:style>
  <w:style w:type="character" w:customStyle="1" w:styleId="ListLabel165">
    <w:name w:val="ListLabel 165"/>
    <w:qFormat/>
    <w:rPr>
      <w:rFonts w:eastAsia="Times New Roman" w:cs="Times New Roman"/>
    </w:rPr>
  </w:style>
  <w:style w:type="character" w:customStyle="1" w:styleId="ListLabel166">
    <w:name w:val="ListLabel 166"/>
    <w:qFormat/>
    <w:rPr>
      <w:rFonts w:eastAsia="Times New Roman" w:cs="Times New Roman"/>
    </w:rPr>
  </w:style>
  <w:style w:type="character" w:customStyle="1" w:styleId="ListLabel167">
    <w:name w:val="ListLabel 167"/>
    <w:qFormat/>
    <w:rPr>
      <w:rFonts w:cs="Vrinda"/>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cs="Symbol"/>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eastAsia="Times New Roman" w:cs="Times New Roman"/>
      <w:b/>
      <w:color w:val="00000A"/>
      <w:sz w:val="20"/>
      <w:szCs w:val="20"/>
    </w:rPr>
  </w:style>
  <w:style w:type="character" w:customStyle="1" w:styleId="ListLabel177">
    <w:name w:val="ListLabel 177"/>
    <w:qFormat/>
    <w:rPr>
      <w:i w:val="0"/>
      <w:sz w:val="20"/>
    </w:rPr>
  </w:style>
  <w:style w:type="character" w:customStyle="1" w:styleId="ListLabel178">
    <w:name w:val="ListLabel 178"/>
    <w:qFormat/>
    <w:rPr>
      <w:i/>
    </w:rPr>
  </w:style>
  <w:style w:type="character" w:customStyle="1" w:styleId="ListLabel179">
    <w:name w:val="ListLabel 179"/>
    <w:qFormat/>
    <w:rPr>
      <w:rFonts w:cs="Vrinda"/>
      <w:b/>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cs="Symbol"/>
    </w:rPr>
  </w:style>
  <w:style w:type="character" w:customStyle="1" w:styleId="ListLabel183">
    <w:name w:val="ListLabel 183"/>
    <w:qFormat/>
    <w:rPr>
      <w:rFonts w:cs="Courier New"/>
    </w:rPr>
  </w:style>
  <w:style w:type="character" w:customStyle="1" w:styleId="ListLabel184">
    <w:name w:val="ListLabel 184"/>
    <w:qFormat/>
    <w:rPr>
      <w:rFonts w:cs="Wingdings"/>
    </w:rPr>
  </w:style>
  <w:style w:type="character" w:customStyle="1" w:styleId="ListLabel185">
    <w:name w:val="ListLabel 185"/>
    <w:qFormat/>
    <w:rPr>
      <w:rFonts w:cs="Symbol"/>
    </w:rPr>
  </w:style>
  <w:style w:type="character" w:customStyle="1" w:styleId="ListLabel186">
    <w:name w:val="ListLabel 186"/>
    <w:qFormat/>
    <w:rPr>
      <w:rFonts w:cs="Courier New"/>
    </w:rPr>
  </w:style>
  <w:style w:type="character" w:customStyle="1" w:styleId="ListLabel187">
    <w:name w:val="ListLabel 187"/>
    <w:qFormat/>
    <w:rPr>
      <w:rFonts w:cs="Wingdings"/>
    </w:rPr>
  </w:style>
  <w:style w:type="character" w:customStyle="1" w:styleId="ListLabel188">
    <w:name w:val="ListLabel 188"/>
    <w:qFormat/>
    <w:rPr>
      <w:b/>
    </w:rPr>
  </w:style>
  <w:style w:type="character" w:customStyle="1" w:styleId="ListLabel189">
    <w:name w:val="ListLabel 189"/>
    <w:qFormat/>
    <w:rPr>
      <w:b/>
      <w:sz w:val="20"/>
    </w:rPr>
  </w:style>
  <w:style w:type="character" w:customStyle="1" w:styleId="ListLabel190">
    <w:name w:val="ListLabel 190"/>
    <w:qFormat/>
    <w:rPr>
      <w:rFonts w:cs="Times New Roman"/>
    </w:rPr>
  </w:style>
  <w:style w:type="character" w:customStyle="1" w:styleId="ListLabel191">
    <w:name w:val="ListLabel 191"/>
    <w:qFormat/>
    <w:rPr>
      <w:rFonts w:cs="Vrinda"/>
    </w:rPr>
  </w:style>
  <w:style w:type="character" w:customStyle="1" w:styleId="ListLabel192">
    <w:name w:val="ListLabel 192"/>
    <w:qFormat/>
    <w:rPr>
      <w:rFonts w:cs="Courier New"/>
    </w:rPr>
  </w:style>
  <w:style w:type="character" w:customStyle="1" w:styleId="ListLabel193">
    <w:name w:val="ListLabel 193"/>
    <w:qFormat/>
    <w:rPr>
      <w:rFonts w:cs="Wingdings"/>
    </w:rPr>
  </w:style>
  <w:style w:type="character" w:customStyle="1" w:styleId="ListLabel194">
    <w:name w:val="ListLabel 194"/>
    <w:qFormat/>
    <w:rPr>
      <w:rFonts w:cs="Symbol"/>
    </w:rPr>
  </w:style>
  <w:style w:type="character" w:customStyle="1" w:styleId="ListLabel195">
    <w:name w:val="ListLabel 195"/>
    <w:qFormat/>
    <w:rPr>
      <w:rFonts w:cs="Courier New"/>
    </w:rPr>
  </w:style>
  <w:style w:type="character" w:customStyle="1" w:styleId="ListLabel196">
    <w:name w:val="ListLabel 196"/>
    <w:qFormat/>
    <w:rPr>
      <w:rFonts w:cs="Wingdings"/>
    </w:rPr>
  </w:style>
  <w:style w:type="character" w:customStyle="1" w:styleId="ListLabel197">
    <w:name w:val="ListLabel 197"/>
    <w:qFormat/>
    <w:rPr>
      <w:rFonts w:cs="Symbol"/>
    </w:rPr>
  </w:style>
  <w:style w:type="character" w:customStyle="1" w:styleId="ListLabel198">
    <w:name w:val="ListLabel 198"/>
    <w:qFormat/>
    <w:rPr>
      <w:rFonts w:cs="Courier New"/>
    </w:rPr>
  </w:style>
  <w:style w:type="character" w:customStyle="1" w:styleId="ListLabel199">
    <w:name w:val="ListLabel 199"/>
    <w:qFormat/>
    <w:rPr>
      <w:rFonts w:cs="Wingdings"/>
    </w:rPr>
  </w:style>
  <w:style w:type="character" w:customStyle="1" w:styleId="ListLabel200">
    <w:name w:val="ListLabel 200"/>
    <w:qFormat/>
    <w:rPr>
      <w:b/>
      <w:sz w:val="20"/>
    </w:rPr>
  </w:style>
  <w:style w:type="character" w:customStyle="1" w:styleId="ListLabel201">
    <w:name w:val="ListLabel 201"/>
    <w:qFormat/>
    <w:rPr>
      <w:b/>
      <w:sz w:val="20"/>
      <w:szCs w:val="20"/>
    </w:rPr>
  </w:style>
  <w:style w:type="character" w:customStyle="1" w:styleId="ListLabel202">
    <w:name w:val="ListLabel 202"/>
    <w:qFormat/>
    <w:rPr>
      <w:rFonts w:cs="Vrinda"/>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sz w:val="22"/>
      <w:szCs w:val="20"/>
    </w:rPr>
  </w:style>
  <w:style w:type="character" w:customStyle="1" w:styleId="ListLabel212">
    <w:name w:val="ListLabel 212"/>
    <w:qFormat/>
    <w:rPr>
      <w:b w:val="0"/>
    </w:rPr>
  </w:style>
  <w:style w:type="character" w:customStyle="1" w:styleId="ListLabel213">
    <w:name w:val="ListLabel 213"/>
    <w:qFormat/>
    <w:rPr>
      <w:rFonts w:cs="Times New Roman"/>
      <w:b w:val="0"/>
    </w:rPr>
  </w:style>
  <w:style w:type="character" w:customStyle="1" w:styleId="ListLabel214">
    <w:name w:val="ListLabel 214"/>
    <w:qFormat/>
    <w:rPr>
      <w:rFonts w:cs="Times New Roman"/>
      <w:b w:val="0"/>
    </w:rPr>
  </w:style>
  <w:style w:type="character" w:customStyle="1" w:styleId="ListLabel215">
    <w:name w:val="ListLabel 215"/>
    <w:qFormat/>
    <w:rPr>
      <w:b w:val="0"/>
    </w:rPr>
  </w:style>
  <w:style w:type="character" w:customStyle="1" w:styleId="ListLabel216">
    <w:name w:val="ListLabel 216"/>
    <w:qFormat/>
    <w:rPr>
      <w:rFonts w:cs="Times New Roman"/>
      <w:b w:val="0"/>
    </w:rPr>
  </w:style>
  <w:style w:type="character" w:customStyle="1" w:styleId="ListLabel217">
    <w:name w:val="ListLabel 217"/>
    <w:qFormat/>
    <w:rPr>
      <w:rFonts w:cs="Times New Roman"/>
      <w:b w:val="0"/>
    </w:rPr>
  </w:style>
  <w:style w:type="character" w:customStyle="1" w:styleId="ListLabel218">
    <w:name w:val="ListLabel 218"/>
    <w:qFormat/>
    <w:rPr>
      <w:i w:val="0"/>
      <w:color w:val="00000A"/>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cs="Times New Roman"/>
      <w:color w:val="00000A"/>
    </w:rPr>
  </w:style>
  <w:style w:type="character" w:customStyle="1" w:styleId="ListLabel228">
    <w:name w:val="ListLabel 228"/>
    <w:qFormat/>
    <w:rPr>
      <w:rFonts w:cs="Courier New"/>
    </w:rPr>
  </w:style>
  <w:style w:type="character" w:customStyle="1" w:styleId="ListLabel229">
    <w:name w:val="ListLabel 229"/>
    <w:qFormat/>
    <w:rPr>
      <w:rFonts w:cs="Wingdings"/>
    </w:rPr>
  </w:style>
  <w:style w:type="character" w:customStyle="1" w:styleId="ListLabel230">
    <w:name w:val="ListLabel 230"/>
    <w:qFormat/>
    <w:rPr>
      <w:rFonts w:cs="Symbol"/>
    </w:rPr>
  </w:style>
  <w:style w:type="character" w:customStyle="1" w:styleId="ListLabel231">
    <w:name w:val="ListLabel 231"/>
    <w:qFormat/>
    <w:rPr>
      <w:rFonts w:cs="Courier New"/>
    </w:rPr>
  </w:style>
  <w:style w:type="character" w:customStyle="1" w:styleId="ListLabel232">
    <w:name w:val="ListLabel 232"/>
    <w:qFormat/>
    <w:rPr>
      <w:rFonts w:cs="Wingdings"/>
    </w:rPr>
  </w:style>
  <w:style w:type="character" w:customStyle="1" w:styleId="ListLabel233">
    <w:name w:val="ListLabel 233"/>
    <w:qFormat/>
    <w:rPr>
      <w:rFonts w:cs="Symbol"/>
    </w:rPr>
  </w:style>
  <w:style w:type="character" w:customStyle="1" w:styleId="ListLabel234">
    <w:name w:val="ListLabel 234"/>
    <w:qFormat/>
    <w:rPr>
      <w:rFonts w:cs="Courier New"/>
    </w:rPr>
  </w:style>
  <w:style w:type="character" w:customStyle="1" w:styleId="ListLabel235">
    <w:name w:val="ListLabel 235"/>
    <w:qFormat/>
    <w:rPr>
      <w:rFonts w:cs="Wingdings"/>
    </w:rPr>
  </w:style>
  <w:style w:type="character" w:customStyle="1" w:styleId="ListLabel236">
    <w:name w:val="ListLabel 236"/>
    <w:qFormat/>
    <w:rPr>
      <w:rFonts w:cs="Times New Roman"/>
      <w:b/>
      <w:color w:val="00000A"/>
    </w:rPr>
  </w:style>
  <w:style w:type="character" w:customStyle="1" w:styleId="ListLabel237">
    <w:name w:val="ListLabel 237"/>
    <w:qFormat/>
    <w:rPr>
      <w:rFonts w:cs="Courier New"/>
    </w:rPr>
  </w:style>
  <w:style w:type="character" w:customStyle="1" w:styleId="ListLabel238">
    <w:name w:val="ListLabel 238"/>
    <w:qFormat/>
    <w:rPr>
      <w:rFonts w:cs="Wingdings"/>
    </w:rPr>
  </w:style>
  <w:style w:type="character" w:customStyle="1" w:styleId="ListLabel239">
    <w:name w:val="ListLabel 239"/>
    <w:qFormat/>
    <w:rPr>
      <w:rFonts w:cs="Symbol"/>
    </w:rPr>
  </w:style>
  <w:style w:type="character" w:customStyle="1" w:styleId="ListLabel240">
    <w:name w:val="ListLabel 240"/>
    <w:qFormat/>
    <w:rPr>
      <w:rFonts w:cs="Courier New"/>
    </w:rPr>
  </w:style>
  <w:style w:type="character" w:customStyle="1" w:styleId="ListLabel241">
    <w:name w:val="ListLabel 241"/>
    <w:qFormat/>
    <w:rPr>
      <w:rFonts w:cs="Wingdings"/>
    </w:rPr>
  </w:style>
  <w:style w:type="character" w:customStyle="1" w:styleId="ListLabel242">
    <w:name w:val="ListLabel 242"/>
    <w:qFormat/>
    <w:rPr>
      <w:rFonts w:cs="Symbol"/>
    </w:rPr>
  </w:style>
  <w:style w:type="character" w:customStyle="1" w:styleId="ListLabel243">
    <w:name w:val="ListLabel 243"/>
    <w:qFormat/>
    <w:rPr>
      <w:rFonts w:cs="Courier New"/>
    </w:rPr>
  </w:style>
  <w:style w:type="character" w:customStyle="1" w:styleId="ListLabel244">
    <w:name w:val="ListLabel 244"/>
    <w:qFormat/>
    <w:rPr>
      <w:rFonts w:cs="Wingdings"/>
    </w:rPr>
  </w:style>
  <w:style w:type="character" w:customStyle="1" w:styleId="ListLabel245">
    <w:name w:val="ListLabel 245"/>
    <w:qFormat/>
    <w:rPr>
      <w:b/>
      <w:i w:val="0"/>
      <w:color w:val="00000A"/>
    </w:rPr>
  </w:style>
  <w:style w:type="character" w:customStyle="1" w:styleId="ListLabel246">
    <w:name w:val="ListLabel 246"/>
    <w:qFormat/>
    <w:rPr>
      <w:rFonts w:cs="Symbol"/>
    </w:rPr>
  </w:style>
  <w:style w:type="character" w:customStyle="1" w:styleId="ListLabel247">
    <w:name w:val="ListLabel 247"/>
    <w:qFormat/>
    <w:rPr>
      <w:b w:val="0"/>
    </w:rPr>
  </w:style>
  <w:style w:type="character" w:customStyle="1" w:styleId="ListLabel248">
    <w:name w:val="ListLabel 248"/>
    <w:qFormat/>
    <w:rPr>
      <w:b w:val="0"/>
    </w:rPr>
  </w:style>
  <w:style w:type="character" w:customStyle="1" w:styleId="ListLabel249">
    <w:name w:val="ListLabel 249"/>
    <w:qFormat/>
    <w:rPr>
      <w:b w:val="0"/>
      <w:sz w:val="20"/>
    </w:rPr>
  </w:style>
  <w:style w:type="character" w:customStyle="1" w:styleId="ListLabel250">
    <w:name w:val="ListLabel 250"/>
    <w:qFormat/>
    <w:rPr>
      <w:b w:val="0"/>
      <w:sz w:val="20"/>
    </w:rPr>
  </w:style>
  <w:style w:type="character" w:customStyle="1" w:styleId="ListLabel251">
    <w:name w:val="ListLabel 251"/>
    <w:qFormat/>
    <w:rPr>
      <w:rFonts w:cs="Courier New"/>
    </w:rPr>
  </w:style>
  <w:style w:type="character" w:customStyle="1" w:styleId="ListLabel252">
    <w:name w:val="ListLabel 252"/>
    <w:qFormat/>
    <w:rPr>
      <w:rFonts w:cs="Symbol"/>
    </w:rPr>
  </w:style>
  <w:style w:type="paragraph" w:styleId="Nagwek">
    <w:name w:val="header"/>
    <w:basedOn w:val="Normalny"/>
    <w:next w:val="Tekstpodstawowy"/>
    <w:link w:val="NagwekZnak"/>
    <w:rsid w:val="00895879"/>
    <w:pPr>
      <w:tabs>
        <w:tab w:val="center" w:pos="4536"/>
        <w:tab w:val="right" w:pos="9072"/>
      </w:tabs>
    </w:pPr>
    <w:rPr>
      <w:sz w:val="24"/>
      <w:szCs w:val="24"/>
      <w:lang w:val="x-none"/>
    </w:rPr>
  </w:style>
  <w:style w:type="paragraph" w:styleId="Tekstpodstawowy">
    <w:name w:val="Body Text"/>
    <w:basedOn w:val="Normalny"/>
    <w:link w:val="TekstpodstawowyZnak"/>
    <w:rsid w:val="00895879"/>
    <w:pPr>
      <w:tabs>
        <w:tab w:val="left" w:pos="567"/>
      </w:tabs>
      <w:jc w:val="both"/>
    </w:pPr>
    <w:rPr>
      <w:b/>
      <w:sz w:val="32"/>
      <w:lang w:val="x-none"/>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BodyText21">
    <w:name w:val="Body Text 21"/>
    <w:basedOn w:val="Normalny"/>
    <w:qFormat/>
    <w:rsid w:val="00895879"/>
    <w:pPr>
      <w:tabs>
        <w:tab w:val="left" w:pos="0"/>
      </w:tabs>
      <w:jc w:val="both"/>
    </w:pPr>
    <w:rPr>
      <w:sz w:val="24"/>
    </w:rPr>
  </w:style>
  <w:style w:type="paragraph" w:styleId="Tekstpodstawowy2">
    <w:name w:val="Body Text 2"/>
    <w:basedOn w:val="Normalny"/>
    <w:link w:val="Tekstpodstawowy2Znak"/>
    <w:qFormat/>
    <w:rsid w:val="00895879"/>
    <w:rPr>
      <w:sz w:val="44"/>
      <w:lang w:val="x-none"/>
    </w:rPr>
  </w:style>
  <w:style w:type="paragraph" w:styleId="Akapitzlist">
    <w:name w:val="List Paragraph"/>
    <w:basedOn w:val="Normalny"/>
    <w:link w:val="AkapitzlistZnak"/>
    <w:uiPriority w:val="34"/>
    <w:qFormat/>
    <w:rsid w:val="00895879"/>
    <w:pPr>
      <w:ind w:left="708"/>
    </w:pPr>
    <w:rPr>
      <w:lang w:val="x-none" w:eastAsia="x-none"/>
    </w:rPr>
  </w:style>
  <w:style w:type="paragraph" w:customStyle="1" w:styleId="Default">
    <w:name w:val="Default"/>
    <w:qFormat/>
    <w:rsid w:val="00895879"/>
    <w:rPr>
      <w:rFonts w:ascii="Times New Roman" w:eastAsia="Times New Roman" w:hAnsi="Times New Roman" w:cs="Times New Roman"/>
      <w:color w:val="000000"/>
      <w:sz w:val="24"/>
      <w:szCs w:val="24"/>
      <w:lang w:eastAsia="pl-PL"/>
    </w:rPr>
  </w:style>
  <w:style w:type="paragraph" w:styleId="Tekstpodstawowywcity">
    <w:name w:val="Body Text Indent"/>
    <w:basedOn w:val="Normalny"/>
    <w:link w:val="TekstpodstawowywcityZnak"/>
    <w:unhideWhenUsed/>
    <w:rsid w:val="00895879"/>
    <w:pPr>
      <w:spacing w:after="120"/>
      <w:ind w:left="283"/>
    </w:pPr>
    <w:rPr>
      <w:lang w:val="x-none"/>
    </w:rPr>
  </w:style>
  <w:style w:type="paragraph" w:customStyle="1" w:styleId="Zwykytekst1">
    <w:name w:val="Zwykły tekst1"/>
    <w:basedOn w:val="Normalny"/>
    <w:qFormat/>
    <w:rsid w:val="00895879"/>
    <w:pPr>
      <w:suppressAutoHyphens/>
    </w:pPr>
    <w:rPr>
      <w:rFonts w:ascii="Courier New" w:hAnsi="Courier New"/>
      <w:lang w:eastAsia="ar-SA"/>
    </w:rPr>
  </w:style>
  <w:style w:type="paragraph" w:customStyle="1" w:styleId="Tekstpodstawowy21">
    <w:name w:val="Tekst podstawowy 21"/>
    <w:basedOn w:val="Normalny"/>
    <w:qFormat/>
    <w:rsid w:val="00895879"/>
    <w:pPr>
      <w:suppressAutoHyphens/>
    </w:pPr>
    <w:rPr>
      <w:sz w:val="44"/>
      <w:lang w:eastAsia="ar-SA"/>
    </w:rPr>
  </w:style>
  <w:style w:type="paragraph" w:customStyle="1" w:styleId="Style1">
    <w:name w:val="Style1"/>
    <w:basedOn w:val="Normalny"/>
    <w:uiPriority w:val="99"/>
    <w:qFormat/>
    <w:rsid w:val="00895879"/>
    <w:pPr>
      <w:widowControl w:val="0"/>
      <w:spacing w:line="230" w:lineRule="exact"/>
      <w:ind w:firstLine="166"/>
    </w:pPr>
    <w:rPr>
      <w:rFonts w:ascii="Arial Narrow" w:hAnsi="Arial Narrow"/>
      <w:sz w:val="24"/>
      <w:szCs w:val="24"/>
    </w:rPr>
  </w:style>
  <w:style w:type="paragraph" w:styleId="Tekstprzypisukocowego">
    <w:name w:val="endnote text"/>
    <w:basedOn w:val="Normalny"/>
    <w:link w:val="TekstprzypisukocowegoZnak"/>
    <w:unhideWhenUsed/>
    <w:qFormat/>
    <w:rsid w:val="00895879"/>
    <w:rPr>
      <w:lang w:val="x-none" w:eastAsia="x-none"/>
    </w:rPr>
  </w:style>
  <w:style w:type="paragraph" w:styleId="Tekstdymka">
    <w:name w:val="Balloon Text"/>
    <w:basedOn w:val="Normalny"/>
    <w:link w:val="TekstdymkaZnak"/>
    <w:uiPriority w:val="99"/>
    <w:unhideWhenUsed/>
    <w:qFormat/>
    <w:rsid w:val="00895879"/>
    <w:rPr>
      <w:rFonts w:ascii="Tahoma" w:hAnsi="Tahoma"/>
      <w:sz w:val="16"/>
      <w:szCs w:val="16"/>
      <w:lang w:val="x-none" w:eastAsia="x-none"/>
    </w:rPr>
  </w:style>
  <w:style w:type="paragraph" w:styleId="Tekstkomentarza">
    <w:name w:val="annotation text"/>
    <w:basedOn w:val="Normalny"/>
    <w:link w:val="TekstkomentarzaZnak"/>
    <w:unhideWhenUsed/>
    <w:qFormat/>
    <w:rsid w:val="00895879"/>
    <w:rPr>
      <w:lang w:val="x-none" w:eastAsia="x-none"/>
    </w:rPr>
  </w:style>
  <w:style w:type="paragraph" w:styleId="Tematkomentarza">
    <w:name w:val="annotation subject"/>
    <w:basedOn w:val="Tekstkomentarza"/>
    <w:link w:val="TematkomentarzaZnak"/>
    <w:unhideWhenUsed/>
    <w:qFormat/>
    <w:rsid w:val="00895879"/>
    <w:rPr>
      <w:b/>
      <w:bCs/>
    </w:rPr>
  </w:style>
  <w:style w:type="paragraph" w:styleId="Stopka">
    <w:name w:val="footer"/>
    <w:basedOn w:val="Normalny"/>
    <w:link w:val="StopkaZnak"/>
    <w:rsid w:val="00895879"/>
    <w:pPr>
      <w:tabs>
        <w:tab w:val="center" w:pos="4536"/>
        <w:tab w:val="right" w:pos="9072"/>
      </w:tabs>
    </w:pPr>
    <w:rPr>
      <w:sz w:val="24"/>
      <w:szCs w:val="24"/>
      <w:lang w:val="x-none" w:eastAsia="x-none"/>
    </w:rPr>
  </w:style>
  <w:style w:type="paragraph" w:styleId="Zwykytekst">
    <w:name w:val="Plain Text"/>
    <w:basedOn w:val="Normalny"/>
    <w:link w:val="ZwykytekstZnak"/>
    <w:uiPriority w:val="99"/>
    <w:qFormat/>
    <w:rsid w:val="00895879"/>
    <w:rPr>
      <w:rFonts w:ascii="Courier New" w:hAnsi="Courier New"/>
      <w:lang w:val="x-none" w:eastAsia="x-none"/>
    </w:rPr>
  </w:style>
  <w:style w:type="paragraph" w:styleId="Tekstpodstawowy3">
    <w:name w:val="Body Text 3"/>
    <w:basedOn w:val="Normalny"/>
    <w:link w:val="Tekstpodstawowy3Znak"/>
    <w:qFormat/>
    <w:rsid w:val="00895879"/>
    <w:pPr>
      <w:jc w:val="both"/>
    </w:pPr>
    <w:rPr>
      <w:b/>
      <w:sz w:val="28"/>
      <w:lang w:val="x-none" w:eastAsia="x-none"/>
    </w:rPr>
  </w:style>
  <w:style w:type="paragraph" w:customStyle="1" w:styleId="Konspn">
    <w:name w:val="Konspn"/>
    <w:basedOn w:val="Normalny"/>
    <w:qFormat/>
    <w:rsid w:val="00895879"/>
    <w:pPr>
      <w:suppressAutoHyphens/>
      <w:spacing w:line="360" w:lineRule="auto"/>
      <w:jc w:val="both"/>
    </w:pPr>
    <w:rPr>
      <w:sz w:val="24"/>
      <w:szCs w:val="24"/>
      <w:lang w:eastAsia="ar-SA"/>
    </w:rPr>
  </w:style>
  <w:style w:type="paragraph" w:styleId="Podtytu">
    <w:name w:val="Subtitle"/>
    <w:basedOn w:val="Normalny"/>
    <w:link w:val="PodtytuZnak"/>
    <w:uiPriority w:val="99"/>
    <w:qFormat/>
    <w:rsid w:val="00895879"/>
    <w:pPr>
      <w:spacing w:after="200" w:line="276" w:lineRule="auto"/>
    </w:pPr>
    <w:rPr>
      <w:rFonts w:ascii="Cambria" w:hAnsi="Cambria"/>
      <w:i/>
      <w:iCs/>
      <w:color w:val="4F81BD"/>
      <w:spacing w:val="15"/>
      <w:sz w:val="24"/>
      <w:szCs w:val="24"/>
      <w:lang w:val="x-none" w:eastAsia="en-US"/>
    </w:rPr>
  </w:style>
  <w:style w:type="paragraph" w:customStyle="1" w:styleId="Bezodstpw1">
    <w:name w:val="Bez odstępów1"/>
    <w:qFormat/>
    <w:rsid w:val="00895879"/>
    <w:rPr>
      <w:rFonts w:eastAsia="Times New Roman" w:cs="Times New Roman"/>
    </w:rPr>
  </w:style>
  <w:style w:type="paragraph" w:customStyle="1" w:styleId="msonormalcxspdrugie">
    <w:name w:val="msonormalcxspdrugie"/>
    <w:basedOn w:val="Normalny"/>
    <w:qFormat/>
    <w:rsid w:val="00895879"/>
    <w:pPr>
      <w:spacing w:beforeAutospacing="1" w:afterAutospacing="1"/>
    </w:pPr>
    <w:rPr>
      <w:sz w:val="24"/>
      <w:szCs w:val="24"/>
    </w:rPr>
  </w:style>
  <w:style w:type="paragraph" w:customStyle="1" w:styleId="Bezodstpw2">
    <w:name w:val="Bez odstępów2"/>
    <w:qFormat/>
    <w:rsid w:val="00895879"/>
    <w:rPr>
      <w:rFonts w:eastAsia="Times New Roman" w:cs="Times New Roman"/>
    </w:rPr>
  </w:style>
  <w:style w:type="paragraph" w:styleId="HTML-wstpniesformatowany">
    <w:name w:val="HTML Preformatted"/>
    <w:basedOn w:val="Normalny"/>
    <w:uiPriority w:val="99"/>
    <w:unhideWhenUsed/>
    <w:qFormat/>
    <w:rsid w:val="008958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paragraph" w:styleId="Tekstpodstawowywcity2">
    <w:name w:val="Body Text Indent 2"/>
    <w:basedOn w:val="Normalny"/>
    <w:link w:val="Tekstpodstawowywcity2Znak"/>
    <w:uiPriority w:val="99"/>
    <w:semiHidden/>
    <w:unhideWhenUsed/>
    <w:qFormat/>
    <w:rsid w:val="00895879"/>
    <w:pPr>
      <w:spacing w:after="120" w:line="480" w:lineRule="auto"/>
      <w:ind w:left="283"/>
    </w:pPr>
    <w:rPr>
      <w:lang w:val="x-none" w:eastAsia="x-none"/>
    </w:rPr>
  </w:style>
  <w:style w:type="paragraph" w:styleId="Adresnakopercie">
    <w:name w:val="envelope address"/>
    <w:basedOn w:val="Normalny"/>
    <w:qFormat/>
    <w:rsid w:val="00895879"/>
    <w:pPr>
      <w:ind w:left="2880"/>
    </w:pPr>
    <w:rPr>
      <w:b/>
      <w:bCs/>
      <w:i/>
      <w:iCs/>
      <w:sz w:val="96"/>
      <w:szCs w:val="96"/>
    </w:rPr>
  </w:style>
  <w:style w:type="paragraph" w:styleId="Tekstprzypisudolnego">
    <w:name w:val="footnote text"/>
    <w:basedOn w:val="Normalny"/>
  </w:style>
  <w:style w:type="paragraph" w:styleId="Poprawka">
    <w:name w:val="Revision"/>
    <w:uiPriority w:val="99"/>
    <w:semiHidden/>
    <w:qFormat/>
    <w:rsid w:val="00895879"/>
    <w:rPr>
      <w:rFonts w:ascii="Times New Roman" w:eastAsia="Times New Roman" w:hAnsi="Times New Roman" w:cs="Times New Roman"/>
      <w:szCs w:val="20"/>
      <w:lang w:eastAsia="pl-PL"/>
    </w:rPr>
  </w:style>
  <w:style w:type="paragraph" w:customStyle="1" w:styleId="Tekstpodstawowy31">
    <w:name w:val="Tekst podstawowy 31"/>
    <w:basedOn w:val="Normalny"/>
    <w:qFormat/>
    <w:rsid w:val="00895879"/>
    <w:pPr>
      <w:suppressAutoHyphens/>
      <w:jc w:val="both"/>
    </w:pPr>
    <w:rPr>
      <w:b/>
      <w:sz w:val="28"/>
      <w:lang w:eastAsia="ar-SA"/>
    </w:rPr>
  </w:style>
  <w:style w:type="paragraph" w:customStyle="1" w:styleId="NormalBold">
    <w:name w:val="NormalBold"/>
    <w:basedOn w:val="Normalny"/>
    <w:link w:val="NormalBoldChar"/>
    <w:qFormat/>
    <w:rsid w:val="00895879"/>
    <w:pPr>
      <w:widowControl w:val="0"/>
    </w:pPr>
    <w:rPr>
      <w:b/>
      <w:sz w:val="24"/>
      <w:szCs w:val="22"/>
      <w:lang w:val="x-none" w:eastAsia="en-GB"/>
    </w:rPr>
  </w:style>
  <w:style w:type="paragraph" w:customStyle="1" w:styleId="Text1">
    <w:name w:val="Text 1"/>
    <w:basedOn w:val="Normalny"/>
    <w:qFormat/>
    <w:rsid w:val="00895879"/>
    <w:pPr>
      <w:spacing w:before="120" w:after="120"/>
      <w:ind w:left="850"/>
      <w:jc w:val="both"/>
    </w:pPr>
    <w:rPr>
      <w:rFonts w:eastAsia="Calibri"/>
      <w:sz w:val="24"/>
      <w:szCs w:val="22"/>
      <w:lang w:eastAsia="en-GB"/>
    </w:rPr>
  </w:style>
  <w:style w:type="paragraph" w:customStyle="1" w:styleId="NormalLeft">
    <w:name w:val="Normal Left"/>
    <w:basedOn w:val="Normalny"/>
    <w:qFormat/>
    <w:rsid w:val="00895879"/>
    <w:pPr>
      <w:spacing w:before="120" w:after="120"/>
    </w:pPr>
    <w:rPr>
      <w:rFonts w:eastAsia="Calibri"/>
      <w:sz w:val="24"/>
      <w:szCs w:val="22"/>
      <w:lang w:eastAsia="en-GB"/>
    </w:rPr>
  </w:style>
  <w:style w:type="paragraph" w:customStyle="1" w:styleId="Tiret0">
    <w:name w:val="Tiret 0"/>
    <w:basedOn w:val="Normalny"/>
    <w:qFormat/>
    <w:rsid w:val="00895879"/>
    <w:pPr>
      <w:spacing w:before="120" w:after="120"/>
      <w:jc w:val="both"/>
    </w:pPr>
    <w:rPr>
      <w:rFonts w:eastAsia="Calibri"/>
      <w:sz w:val="24"/>
      <w:szCs w:val="22"/>
      <w:lang w:eastAsia="en-GB"/>
    </w:rPr>
  </w:style>
  <w:style w:type="paragraph" w:customStyle="1" w:styleId="Tiret1">
    <w:name w:val="Tiret 1"/>
    <w:basedOn w:val="Normalny"/>
    <w:qFormat/>
    <w:rsid w:val="00895879"/>
    <w:pPr>
      <w:spacing w:before="120" w:after="120"/>
      <w:jc w:val="both"/>
    </w:pPr>
    <w:rPr>
      <w:rFonts w:eastAsia="Calibri"/>
      <w:sz w:val="24"/>
      <w:szCs w:val="22"/>
      <w:lang w:eastAsia="en-GB"/>
    </w:rPr>
  </w:style>
  <w:style w:type="paragraph" w:customStyle="1" w:styleId="NumPar1">
    <w:name w:val="NumPar 1"/>
    <w:basedOn w:val="Normalny"/>
    <w:qFormat/>
    <w:rsid w:val="00895879"/>
    <w:pPr>
      <w:spacing w:before="120" w:after="120"/>
      <w:jc w:val="both"/>
    </w:pPr>
    <w:rPr>
      <w:rFonts w:eastAsia="Calibri"/>
      <w:sz w:val="24"/>
      <w:szCs w:val="22"/>
      <w:lang w:eastAsia="en-GB"/>
    </w:rPr>
  </w:style>
  <w:style w:type="paragraph" w:customStyle="1" w:styleId="NumPar2">
    <w:name w:val="NumPar 2"/>
    <w:basedOn w:val="Normalny"/>
    <w:qFormat/>
    <w:rsid w:val="00895879"/>
    <w:pPr>
      <w:spacing w:before="120" w:after="120"/>
      <w:jc w:val="both"/>
    </w:pPr>
    <w:rPr>
      <w:rFonts w:eastAsia="Calibri"/>
      <w:sz w:val="24"/>
      <w:szCs w:val="22"/>
      <w:lang w:eastAsia="en-GB"/>
    </w:rPr>
  </w:style>
  <w:style w:type="paragraph" w:customStyle="1" w:styleId="NumPar3">
    <w:name w:val="NumPar 3"/>
    <w:basedOn w:val="Normalny"/>
    <w:qFormat/>
    <w:rsid w:val="00895879"/>
    <w:pPr>
      <w:spacing w:before="120" w:after="120"/>
      <w:jc w:val="both"/>
    </w:pPr>
    <w:rPr>
      <w:rFonts w:eastAsia="Calibri"/>
      <w:sz w:val="24"/>
      <w:szCs w:val="22"/>
      <w:lang w:eastAsia="en-GB"/>
    </w:rPr>
  </w:style>
  <w:style w:type="paragraph" w:customStyle="1" w:styleId="NumPar4">
    <w:name w:val="NumPar 4"/>
    <w:basedOn w:val="Normalny"/>
    <w:qFormat/>
    <w:rsid w:val="00895879"/>
    <w:pPr>
      <w:spacing w:before="120" w:after="120"/>
      <w:jc w:val="both"/>
    </w:pPr>
    <w:rPr>
      <w:rFonts w:eastAsia="Calibri"/>
      <w:sz w:val="24"/>
      <w:szCs w:val="22"/>
      <w:lang w:eastAsia="en-GB"/>
    </w:rPr>
  </w:style>
  <w:style w:type="paragraph" w:customStyle="1" w:styleId="ChapterTitle">
    <w:name w:val="ChapterTitle"/>
    <w:basedOn w:val="Normalny"/>
    <w:qFormat/>
    <w:rsid w:val="00895879"/>
    <w:pPr>
      <w:keepNext/>
      <w:spacing w:before="120" w:after="360"/>
      <w:jc w:val="center"/>
    </w:pPr>
    <w:rPr>
      <w:rFonts w:eastAsia="Calibri"/>
      <w:b/>
      <w:sz w:val="32"/>
      <w:szCs w:val="22"/>
      <w:lang w:eastAsia="en-GB"/>
    </w:rPr>
  </w:style>
  <w:style w:type="paragraph" w:customStyle="1" w:styleId="SectionTitle">
    <w:name w:val="SectionTitle"/>
    <w:basedOn w:val="Normalny"/>
    <w:qFormat/>
    <w:rsid w:val="00895879"/>
    <w:pPr>
      <w:keepNext/>
      <w:spacing w:before="120" w:after="360"/>
      <w:jc w:val="center"/>
    </w:pPr>
    <w:rPr>
      <w:rFonts w:eastAsia="Calibri"/>
      <w:b/>
      <w:smallCaps/>
      <w:sz w:val="28"/>
      <w:szCs w:val="22"/>
      <w:lang w:eastAsia="en-GB"/>
    </w:rPr>
  </w:style>
  <w:style w:type="paragraph" w:customStyle="1" w:styleId="Annexetitre">
    <w:name w:val="Annexe titre"/>
    <w:basedOn w:val="Normalny"/>
    <w:qFormat/>
    <w:rsid w:val="00895879"/>
    <w:pPr>
      <w:spacing w:before="120" w:after="120"/>
      <w:jc w:val="center"/>
    </w:pPr>
    <w:rPr>
      <w:rFonts w:eastAsia="Calibri"/>
      <w:b/>
      <w:sz w:val="24"/>
      <w:szCs w:val="22"/>
      <w:u w:val="single"/>
      <w:lang w:eastAsia="en-GB"/>
    </w:rPr>
  </w:style>
  <w:style w:type="paragraph" w:customStyle="1" w:styleId="Standard">
    <w:name w:val="Standard"/>
    <w:qFormat/>
    <w:rsid w:val="00895879"/>
    <w:pPr>
      <w:widowControl w:val="0"/>
      <w:suppressAutoHyphens/>
      <w:textAlignment w:val="baseline"/>
    </w:pPr>
    <w:rPr>
      <w:rFonts w:ascii="Times New Roman" w:eastAsia="SimSun" w:hAnsi="Times New Roman" w:cs="Mangal"/>
      <w:sz w:val="24"/>
      <w:szCs w:val="24"/>
      <w:lang w:eastAsia="zh-CN" w:bidi="hi-IN"/>
    </w:rPr>
  </w:style>
  <w:style w:type="paragraph" w:customStyle="1" w:styleId="rozdzia">
    <w:name w:val="rozdział"/>
    <w:basedOn w:val="Normalny"/>
    <w:qFormat/>
    <w:rsid w:val="00895879"/>
    <w:pPr>
      <w:suppressAutoHyphens/>
      <w:jc w:val="both"/>
    </w:pPr>
    <w:rPr>
      <w:rFonts w:ascii="Verdana" w:hAnsi="Verdana"/>
      <w:bCs/>
      <w:lang w:eastAsia="ar-SA"/>
    </w:rPr>
  </w:style>
  <w:style w:type="paragraph" w:customStyle="1" w:styleId="Edward">
    <w:name w:val="Edward"/>
    <w:basedOn w:val="Normalny"/>
    <w:qFormat/>
    <w:rsid w:val="00895879"/>
    <w:rPr>
      <w:rFonts w:ascii="Tms Rmn" w:hAnsi="Tms Rmn"/>
      <w14:shadow w14:blurRad="50800" w14:dist="38100" w14:dir="2700000" w14:sx="100000" w14:sy="100000" w14:kx="0" w14:ky="0" w14:algn="tl">
        <w14:srgbClr w14:val="000000">
          <w14:alpha w14:val="60000"/>
        </w14:srgbClr>
      </w14:shadow>
    </w:rPr>
  </w:style>
  <w:style w:type="paragraph" w:customStyle="1" w:styleId="Nagwek11">
    <w:name w:val="Nagłówek 11"/>
    <w:basedOn w:val="Normalny"/>
    <w:qFormat/>
    <w:rsid w:val="00895879"/>
    <w:pPr>
      <w:spacing w:before="240" w:after="240"/>
      <w:jc w:val="both"/>
    </w:pPr>
    <w:rPr>
      <w:rFonts w:ascii="Arial" w:hAnsi="Arial" w:cs="Arial"/>
      <w:b/>
      <w:bCs/>
      <w:szCs w:val="24"/>
    </w:rPr>
  </w:style>
  <w:style w:type="paragraph" w:customStyle="1" w:styleId="marek">
    <w:name w:val="marek"/>
    <w:basedOn w:val="Normalny"/>
    <w:qFormat/>
    <w:rsid w:val="00895879"/>
    <w:pPr>
      <w:widowControl w:val="0"/>
      <w:spacing w:line="360" w:lineRule="auto"/>
      <w:textAlignment w:val="baseline"/>
    </w:pPr>
    <w:rPr>
      <w:sz w:val="28"/>
    </w:rPr>
  </w:style>
  <w:style w:type="paragraph" w:styleId="NormalnyWeb">
    <w:name w:val="Normal (Web)"/>
    <w:basedOn w:val="Normalny"/>
    <w:semiHidden/>
    <w:qFormat/>
    <w:rsid w:val="00895879"/>
    <w:pPr>
      <w:spacing w:beforeAutospacing="1" w:afterAutospacing="1"/>
      <w:jc w:val="both"/>
    </w:pPr>
  </w:style>
  <w:style w:type="table" w:styleId="Tabela-Siatka">
    <w:name w:val="Table Grid"/>
    <w:basedOn w:val="Standardowy"/>
    <w:rsid w:val="00895879"/>
    <w:rPr>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kretariat@spspzoz.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25</Pages>
  <Words>9499</Words>
  <Characters>56999</Characters>
  <Application>Microsoft Office Word</Application>
  <DocSecurity>0</DocSecurity>
  <Lines>474</Lines>
  <Paragraphs>132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Justyna Rek-Pawlowska</dc:creator>
  <dc:description/>
  <cp:lastModifiedBy>IK</cp:lastModifiedBy>
  <cp:revision>8</cp:revision>
  <dcterms:created xsi:type="dcterms:W3CDTF">2018-07-06T08:37:00Z</dcterms:created>
  <dcterms:modified xsi:type="dcterms:W3CDTF">2018-07-06T09:04:00Z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