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C066A" w14:textId="657FCAD3" w:rsidR="00822EDF" w:rsidRPr="00822EDF" w:rsidRDefault="00822EDF" w:rsidP="00822EDF">
      <w:pPr>
        <w:jc w:val="right"/>
        <w:rPr>
          <w:rFonts w:ascii="Garamond" w:hAnsi="Garamond"/>
          <w:sz w:val="16"/>
          <w:szCs w:val="16"/>
        </w:rPr>
      </w:pPr>
      <w:r w:rsidRPr="00822EDF">
        <w:rPr>
          <w:rFonts w:ascii="Garamond" w:hAnsi="Garamond"/>
          <w:sz w:val="16"/>
          <w:szCs w:val="16"/>
        </w:rPr>
        <w:t xml:space="preserve">Załącznik nr </w:t>
      </w:r>
      <w:r w:rsidR="00344A1C">
        <w:rPr>
          <w:rFonts w:ascii="Garamond" w:hAnsi="Garamond"/>
          <w:sz w:val="16"/>
          <w:szCs w:val="16"/>
        </w:rPr>
        <w:t>2</w:t>
      </w:r>
      <w:r w:rsidRPr="00822EDF">
        <w:rPr>
          <w:rFonts w:ascii="Garamond" w:hAnsi="Garamond"/>
          <w:sz w:val="16"/>
          <w:szCs w:val="16"/>
        </w:rPr>
        <w:t xml:space="preserve"> </w:t>
      </w:r>
    </w:p>
    <w:p w14:paraId="13A43F79" w14:textId="790C8D77" w:rsidR="004E50B9" w:rsidRPr="00822EDF" w:rsidRDefault="00822EDF" w:rsidP="00822EDF">
      <w:pPr>
        <w:jc w:val="right"/>
        <w:rPr>
          <w:rFonts w:ascii="Garamond" w:hAnsi="Garamond"/>
          <w:sz w:val="16"/>
          <w:szCs w:val="16"/>
        </w:rPr>
      </w:pPr>
      <w:r w:rsidRPr="00822EDF">
        <w:rPr>
          <w:rFonts w:ascii="Garamond" w:hAnsi="Garamond"/>
          <w:sz w:val="16"/>
          <w:szCs w:val="16"/>
        </w:rPr>
        <w:t xml:space="preserve">do zapytania ofertowego </w:t>
      </w:r>
    </w:p>
    <w:p w14:paraId="73B59E1C" w14:textId="77777777" w:rsidR="007D023E" w:rsidRPr="00822EDF" w:rsidRDefault="007D023E" w:rsidP="007D023E">
      <w:pPr>
        <w:jc w:val="both"/>
        <w:rPr>
          <w:rFonts w:ascii="Garamond" w:hAnsi="Garamond"/>
        </w:rPr>
      </w:pPr>
    </w:p>
    <w:p w14:paraId="72F58DB0" w14:textId="02CEEBBB" w:rsidR="007D023E" w:rsidRPr="00822EDF" w:rsidRDefault="007D023E" w:rsidP="00822EDF">
      <w:pPr>
        <w:jc w:val="center"/>
        <w:rPr>
          <w:rFonts w:ascii="Garamond" w:hAnsi="Garamond"/>
          <w:b/>
          <w:bCs/>
        </w:rPr>
      </w:pPr>
      <w:r w:rsidRPr="00822EDF">
        <w:rPr>
          <w:rFonts w:ascii="Garamond" w:hAnsi="Garamond"/>
          <w:b/>
          <w:bCs/>
        </w:rPr>
        <w:t>ZAŁOŻENIA OGÓLNE DO POSTĘPOWANIA O UDZIELENIE ZAMOWIENIA W PRZEDMIOCIE KOMPLEKSOWEJ OBSŁUGI PRAWNEJ</w:t>
      </w:r>
    </w:p>
    <w:p w14:paraId="4D727E67" w14:textId="77777777" w:rsidR="007D023E" w:rsidRPr="00822EDF" w:rsidRDefault="007D023E" w:rsidP="007D023E">
      <w:pPr>
        <w:jc w:val="both"/>
        <w:rPr>
          <w:rFonts w:ascii="Garamond" w:hAnsi="Garamond"/>
        </w:rPr>
      </w:pPr>
      <w:r w:rsidRPr="00822EDF">
        <w:rPr>
          <w:rFonts w:ascii="Garamond" w:hAnsi="Garamond"/>
          <w:b/>
          <w:bCs/>
        </w:rPr>
        <w:t>1.</w:t>
      </w:r>
      <w:r w:rsidRPr="00822EDF">
        <w:rPr>
          <w:rFonts w:ascii="Garamond" w:hAnsi="Garamond"/>
        </w:rPr>
        <w:t xml:space="preserve"> Przedmiotem zamówienia jest obsługa prawna polegająca w szczególności na świadczeniu usług w zakresie zastępstwa procesowego oraz pomocy prawnej dla Specjalistycznego psychiatrycznego Samodzielnego Publicznego Zakładu Opieki Zdrowotnej w Suwałkach </w:t>
      </w:r>
    </w:p>
    <w:p w14:paraId="3A4D2A49" w14:textId="77777777" w:rsidR="00165920" w:rsidRDefault="007D023E" w:rsidP="007D023E">
      <w:pPr>
        <w:jc w:val="both"/>
        <w:rPr>
          <w:rFonts w:ascii="Garamond" w:hAnsi="Garamond"/>
        </w:rPr>
      </w:pPr>
      <w:r w:rsidRPr="00822EDF">
        <w:rPr>
          <w:rFonts w:ascii="Garamond" w:hAnsi="Garamond"/>
          <w:b/>
          <w:bCs/>
        </w:rPr>
        <w:t>2.</w:t>
      </w:r>
      <w:r w:rsidRPr="00822EDF">
        <w:rPr>
          <w:rFonts w:ascii="Garamond" w:hAnsi="Garamond"/>
        </w:rPr>
        <w:t xml:space="preserve"> Oznaczenie przedmiotu zamówienia wg kodów CPV</w:t>
      </w:r>
      <w:r w:rsidR="00165920">
        <w:rPr>
          <w:rFonts w:ascii="Garamond" w:hAnsi="Garamond"/>
        </w:rPr>
        <w:t>:</w:t>
      </w:r>
    </w:p>
    <w:p w14:paraId="00C1D5C5" w14:textId="3D5C1354" w:rsidR="007D023E" w:rsidRPr="00822EDF" w:rsidRDefault="007D023E" w:rsidP="007D023E">
      <w:pPr>
        <w:jc w:val="both"/>
        <w:rPr>
          <w:rFonts w:ascii="Garamond" w:hAnsi="Garamond"/>
        </w:rPr>
      </w:pPr>
      <w:r w:rsidRPr="00822EDF">
        <w:rPr>
          <w:rFonts w:ascii="Garamond" w:hAnsi="Garamond"/>
        </w:rPr>
        <w:t xml:space="preserve">79100000-5 usługi prawnicze, 79111000-5 usługi w zakresie doradztwa prawnego, 79112000-2 usługi reprezentacji prawnej. </w:t>
      </w:r>
    </w:p>
    <w:p w14:paraId="5D0CD57E" w14:textId="77777777" w:rsidR="007D023E" w:rsidRPr="00822EDF" w:rsidRDefault="007D023E" w:rsidP="007D023E">
      <w:pPr>
        <w:jc w:val="both"/>
        <w:rPr>
          <w:rFonts w:ascii="Garamond" w:hAnsi="Garamond"/>
        </w:rPr>
      </w:pPr>
      <w:r w:rsidRPr="00822EDF">
        <w:rPr>
          <w:rFonts w:ascii="Garamond" w:hAnsi="Garamond"/>
          <w:b/>
          <w:bCs/>
        </w:rPr>
        <w:t>3.</w:t>
      </w:r>
      <w:r w:rsidRPr="00822EDF">
        <w:rPr>
          <w:rFonts w:ascii="Garamond" w:hAnsi="Garamond"/>
        </w:rPr>
        <w:t xml:space="preserve"> Zamówienie obejmuje stałą obsługę prawną łącznie z reprezentacją Zamawiającego wobec osób trzecich oraz zastępstwa prawnego przed organami administracji publicznej, instytucjami, sądami oraz organami egzekucyjnymi, w sprawach cywilnych i administracyjnych, reprezentowanie Zamawiającego w zakresie uznanym przez jego przedstawicieli za niezbędny w rozmowach i negocjacjach, w tym z Narodowym Funduszem Zdrowia, podejmowanie na wniosek Zamawiającego czynności procesowych i pozaprocesowych w związku z toczącymi się z udziałem Szpitala postępowaniami sądowymi i administracyjnymi oraz reprezentowania Zamawiającego w tych postępowaniach. </w:t>
      </w:r>
    </w:p>
    <w:p w14:paraId="222EDF6D" w14:textId="10DCED0A" w:rsidR="00822EDF" w:rsidRPr="00822EDF" w:rsidRDefault="00822EDF" w:rsidP="007D023E">
      <w:pPr>
        <w:jc w:val="both"/>
        <w:rPr>
          <w:rFonts w:ascii="Garamond" w:hAnsi="Garamond"/>
        </w:rPr>
      </w:pPr>
      <w:r w:rsidRPr="00822EDF">
        <w:rPr>
          <w:rFonts w:ascii="Garamond" w:hAnsi="Garamond"/>
        </w:rPr>
        <w:t>Kancelaria zobowiązuje się do świadczenia pomocy prawnej na rzecz Szpitala z uwzględnieniem przepisów wewnętrznych Szpitala, w tym w szczególności:</w:t>
      </w:r>
    </w:p>
    <w:p w14:paraId="69CCAB9C" w14:textId="77777777" w:rsidR="00822EDF" w:rsidRPr="00822EDF" w:rsidRDefault="00822EDF" w:rsidP="007D023E">
      <w:pPr>
        <w:jc w:val="both"/>
        <w:rPr>
          <w:rFonts w:ascii="Garamond" w:hAnsi="Garamond"/>
        </w:rPr>
      </w:pPr>
      <w:r w:rsidRPr="00822EDF">
        <w:rPr>
          <w:rFonts w:ascii="Garamond" w:hAnsi="Garamond"/>
        </w:rPr>
        <w:t xml:space="preserve">1)obsługa prawna komórek organizacyjnych Szpitala, </w:t>
      </w:r>
    </w:p>
    <w:p w14:paraId="1D8E11F2" w14:textId="77777777" w:rsidR="00822EDF" w:rsidRPr="00822EDF" w:rsidRDefault="00822EDF" w:rsidP="007D023E">
      <w:pPr>
        <w:jc w:val="both"/>
        <w:rPr>
          <w:rFonts w:ascii="Garamond" w:hAnsi="Garamond"/>
        </w:rPr>
      </w:pPr>
      <w:r w:rsidRPr="00822EDF">
        <w:rPr>
          <w:rFonts w:ascii="Garamond" w:hAnsi="Garamond"/>
        </w:rPr>
        <w:t xml:space="preserve">2) sporządzanie opinii prawnych, ekspertyz oraz udzielanie porad i konsultacji prawnych, </w:t>
      </w:r>
    </w:p>
    <w:p w14:paraId="0BAFA811" w14:textId="77777777" w:rsidR="00822EDF" w:rsidRPr="00822EDF" w:rsidRDefault="00822EDF" w:rsidP="007D023E">
      <w:pPr>
        <w:jc w:val="both"/>
        <w:rPr>
          <w:rFonts w:ascii="Garamond" w:hAnsi="Garamond"/>
        </w:rPr>
      </w:pPr>
      <w:r w:rsidRPr="00822EDF">
        <w:rPr>
          <w:rFonts w:ascii="Garamond" w:hAnsi="Garamond"/>
        </w:rPr>
        <w:t xml:space="preserve">3) sporządzanie niestandardowych projektów umów i udział w negocjacjach, </w:t>
      </w:r>
    </w:p>
    <w:p w14:paraId="71302E25" w14:textId="77777777" w:rsidR="00822EDF" w:rsidRPr="00822EDF" w:rsidRDefault="00822EDF" w:rsidP="007D023E">
      <w:pPr>
        <w:jc w:val="both"/>
        <w:rPr>
          <w:rFonts w:ascii="Garamond" w:hAnsi="Garamond"/>
        </w:rPr>
      </w:pPr>
      <w:r w:rsidRPr="00822EDF">
        <w:rPr>
          <w:rFonts w:ascii="Garamond" w:hAnsi="Garamond"/>
        </w:rPr>
        <w:t xml:space="preserve">4) opiniowanie pod względem formalnym, prawnym i redakcyjnym projektów zarządzeń, umów, decyzji, postanowień, porozumień, pism, ugód, regulaminów i innych aktów prawnych przygotowanych przez komórki organizacyjne Szpitala, </w:t>
      </w:r>
    </w:p>
    <w:p w14:paraId="720982CF" w14:textId="77777777" w:rsidR="00822EDF" w:rsidRPr="00822EDF" w:rsidRDefault="00822EDF" w:rsidP="007D023E">
      <w:pPr>
        <w:jc w:val="both"/>
        <w:rPr>
          <w:rFonts w:ascii="Garamond" w:hAnsi="Garamond"/>
        </w:rPr>
      </w:pPr>
      <w:r w:rsidRPr="00822EDF">
        <w:rPr>
          <w:rFonts w:ascii="Garamond" w:hAnsi="Garamond"/>
        </w:rPr>
        <w:t xml:space="preserve">5) Przygotowywanie analiz prawnych w sprawach przedkładanych przez pracowników Szpitala, a mających związek z działalnością Szpitala, </w:t>
      </w:r>
    </w:p>
    <w:p w14:paraId="0E888CC2" w14:textId="77777777" w:rsidR="00822EDF" w:rsidRPr="00822EDF" w:rsidRDefault="00822EDF" w:rsidP="007D023E">
      <w:pPr>
        <w:jc w:val="both"/>
        <w:rPr>
          <w:rFonts w:ascii="Garamond" w:hAnsi="Garamond"/>
        </w:rPr>
      </w:pPr>
      <w:r w:rsidRPr="00822EDF">
        <w:rPr>
          <w:rFonts w:ascii="Garamond" w:hAnsi="Garamond"/>
        </w:rPr>
        <w:t xml:space="preserve">6) reprezentowanie Szpitala w postępowaniach sadowych, administracyjnych, egzekucyjnych oraz przed innymi organami orzekającymi, w tym KIO, a także jako pełnomocnik oskarżyciela posiłkowego w postępowaniach karnych, </w:t>
      </w:r>
    </w:p>
    <w:p w14:paraId="5A41D2E5" w14:textId="77777777" w:rsidR="00822EDF" w:rsidRPr="00822EDF" w:rsidRDefault="00822EDF" w:rsidP="007D023E">
      <w:pPr>
        <w:jc w:val="both"/>
        <w:rPr>
          <w:rFonts w:ascii="Garamond" w:hAnsi="Garamond"/>
        </w:rPr>
      </w:pPr>
      <w:r w:rsidRPr="00822EDF">
        <w:rPr>
          <w:rFonts w:ascii="Garamond" w:hAnsi="Garamond"/>
        </w:rPr>
        <w:t xml:space="preserve">7) interpretację przepisów prawa oraz regulacji wewnętrznych Szpitala, </w:t>
      </w:r>
    </w:p>
    <w:p w14:paraId="232D18D5" w14:textId="77777777" w:rsidR="00822EDF" w:rsidRPr="00822EDF" w:rsidRDefault="00822EDF" w:rsidP="007D023E">
      <w:pPr>
        <w:jc w:val="both"/>
        <w:rPr>
          <w:rFonts w:ascii="Garamond" w:hAnsi="Garamond"/>
        </w:rPr>
      </w:pPr>
      <w:r w:rsidRPr="00822EDF">
        <w:rPr>
          <w:rFonts w:ascii="Garamond" w:hAnsi="Garamond"/>
        </w:rPr>
        <w:t xml:space="preserve">8) współpraca w związku ze sprawami prowadzonymi przez organy ścigania, </w:t>
      </w:r>
    </w:p>
    <w:p w14:paraId="32549B1E" w14:textId="77777777" w:rsidR="00822EDF" w:rsidRPr="00822EDF" w:rsidRDefault="00822EDF" w:rsidP="007D023E">
      <w:pPr>
        <w:jc w:val="both"/>
        <w:rPr>
          <w:rFonts w:ascii="Garamond" w:hAnsi="Garamond"/>
        </w:rPr>
      </w:pPr>
      <w:r w:rsidRPr="00822EDF">
        <w:rPr>
          <w:rFonts w:ascii="Garamond" w:hAnsi="Garamond"/>
        </w:rPr>
        <w:t xml:space="preserve">9) przedstawianie Dyrektorowi opinii prawnych dotyczących wniesienia środka odwoławczego bądź jego wniesienia w sprawach, w których w I instancji zapadło orzeczenie niekorzystne dla Szpitala, </w:t>
      </w:r>
    </w:p>
    <w:p w14:paraId="256D8409" w14:textId="77777777" w:rsidR="00822EDF" w:rsidRPr="00822EDF" w:rsidRDefault="00822EDF" w:rsidP="007D023E">
      <w:pPr>
        <w:jc w:val="both"/>
        <w:rPr>
          <w:rFonts w:ascii="Garamond" w:hAnsi="Garamond"/>
        </w:rPr>
      </w:pPr>
      <w:r w:rsidRPr="00822EDF">
        <w:rPr>
          <w:rFonts w:ascii="Garamond" w:hAnsi="Garamond"/>
        </w:rPr>
        <w:t>10) informowanie Dyrektora na piśmie o istotnych ryzykach dla Szpitala z tytułu pozwów, śledztw i dochodzeń oraz wszelkich innych postępowań dotyczących Szpitala lub innych zdarzeń,</w:t>
      </w:r>
    </w:p>
    <w:p w14:paraId="43E8D298" w14:textId="77777777" w:rsidR="00822EDF" w:rsidRPr="00822EDF" w:rsidRDefault="00822EDF" w:rsidP="007D023E">
      <w:pPr>
        <w:jc w:val="both"/>
        <w:rPr>
          <w:rFonts w:ascii="Garamond" w:hAnsi="Garamond"/>
        </w:rPr>
      </w:pPr>
      <w:r w:rsidRPr="00822EDF">
        <w:rPr>
          <w:rFonts w:ascii="Garamond" w:hAnsi="Garamond"/>
        </w:rPr>
        <w:t xml:space="preserve"> 11) sporządzanie miesięcznych, kwartalnych i rocznych informacji zbiorczych wydanych opinii prawnych z uwzględnieniem przedmiotu sprawy i terminu jej załatwienia, </w:t>
      </w:r>
    </w:p>
    <w:p w14:paraId="2D967108" w14:textId="36BA75D8" w:rsidR="007D023E" w:rsidRPr="00822EDF" w:rsidRDefault="00822EDF" w:rsidP="007D023E">
      <w:pPr>
        <w:jc w:val="both"/>
        <w:rPr>
          <w:rFonts w:ascii="Garamond" w:hAnsi="Garamond"/>
        </w:rPr>
      </w:pPr>
      <w:r w:rsidRPr="00822EDF">
        <w:rPr>
          <w:rFonts w:ascii="Garamond" w:hAnsi="Garamond"/>
        </w:rPr>
        <w:t>12) sporządzanie okresowych sprawozdań dotyczących prowadzenia spraw sądowych, postępowań przed organami administracji.</w:t>
      </w:r>
    </w:p>
    <w:p w14:paraId="396A2D1A" w14:textId="77777777" w:rsidR="00822EDF" w:rsidRPr="00822EDF" w:rsidRDefault="007D023E" w:rsidP="007D023E">
      <w:pPr>
        <w:jc w:val="both"/>
        <w:rPr>
          <w:rFonts w:ascii="Garamond" w:hAnsi="Garamond"/>
        </w:rPr>
      </w:pPr>
      <w:r w:rsidRPr="00822EDF">
        <w:rPr>
          <w:rFonts w:ascii="Garamond" w:hAnsi="Garamond"/>
          <w:b/>
          <w:bCs/>
        </w:rPr>
        <w:lastRenderedPageBreak/>
        <w:t xml:space="preserve">4. </w:t>
      </w:r>
      <w:r w:rsidRPr="00822EDF">
        <w:rPr>
          <w:rFonts w:ascii="Garamond" w:hAnsi="Garamond"/>
        </w:rPr>
        <w:t xml:space="preserve">Miejsce i czas realizacji przedmiotu zamówienia: </w:t>
      </w:r>
    </w:p>
    <w:p w14:paraId="6295698B" w14:textId="03E58778" w:rsidR="007D023E" w:rsidRPr="00822EDF" w:rsidRDefault="007D023E" w:rsidP="007D023E">
      <w:pPr>
        <w:jc w:val="both"/>
        <w:rPr>
          <w:rFonts w:ascii="Garamond" w:hAnsi="Garamond"/>
        </w:rPr>
      </w:pPr>
      <w:r w:rsidRPr="00822EDF">
        <w:rPr>
          <w:rFonts w:ascii="Garamond" w:hAnsi="Garamond"/>
        </w:rPr>
        <w:t xml:space="preserve">W ramach wykonywania Umowy pomoc będzie świadczona 5 dni w tygodniu, z czego </w:t>
      </w:r>
      <w:r w:rsidR="00822EDF" w:rsidRPr="00822EDF">
        <w:rPr>
          <w:rFonts w:ascii="Garamond" w:hAnsi="Garamond"/>
        </w:rPr>
        <w:t xml:space="preserve">1 dzień </w:t>
      </w:r>
      <w:r w:rsidRPr="00822EDF">
        <w:rPr>
          <w:rFonts w:ascii="Garamond" w:hAnsi="Garamond"/>
        </w:rPr>
        <w:t xml:space="preserve">w siedzibie Szpitala </w:t>
      </w:r>
    </w:p>
    <w:p w14:paraId="040F6FA2" w14:textId="77777777" w:rsidR="007D023E" w:rsidRPr="00822EDF" w:rsidRDefault="007D023E" w:rsidP="007D023E">
      <w:pPr>
        <w:jc w:val="both"/>
        <w:rPr>
          <w:rFonts w:ascii="Garamond" w:hAnsi="Garamond"/>
        </w:rPr>
      </w:pPr>
      <w:r w:rsidRPr="00822EDF">
        <w:rPr>
          <w:rFonts w:ascii="Garamond" w:hAnsi="Garamond"/>
        </w:rPr>
        <w:t xml:space="preserve">Pomoc będzie świadczona zgodnie z harmonogramem uzgodnionym ze Szpitalem, a w razie potrzeby również zdalnie, tj. telefonicznie pod nr telefonu ________________ lub drogą elektroniczną na adres mailowy: ________________ Wszelkie zmiany w harmonogramie wymagają zgody Szpitala. </w:t>
      </w:r>
    </w:p>
    <w:p w14:paraId="59764F8B" w14:textId="47371AF2" w:rsidR="007D023E" w:rsidRPr="00822EDF" w:rsidRDefault="00822EDF" w:rsidP="007D023E">
      <w:pPr>
        <w:jc w:val="both"/>
        <w:rPr>
          <w:rFonts w:ascii="Garamond" w:hAnsi="Garamond"/>
        </w:rPr>
      </w:pPr>
      <w:r w:rsidRPr="00822EDF">
        <w:rPr>
          <w:rFonts w:ascii="Garamond" w:hAnsi="Garamond"/>
          <w:b/>
          <w:bCs/>
        </w:rPr>
        <w:t>5</w:t>
      </w:r>
      <w:r w:rsidR="007D023E" w:rsidRPr="00822EDF">
        <w:rPr>
          <w:rFonts w:ascii="Garamond" w:hAnsi="Garamond"/>
        </w:rPr>
        <w:t xml:space="preserve">. Wykonawca zobowiązuje się do zapewnienia w czasie pełnienia dyżuru, obecności w siedzibie Zamawiającego min. 1 radcy prawnego lub adwokata. </w:t>
      </w:r>
    </w:p>
    <w:p w14:paraId="4DB6BEB5" w14:textId="77777777" w:rsidR="007D023E" w:rsidRPr="00822EDF" w:rsidRDefault="007D023E" w:rsidP="007D023E">
      <w:pPr>
        <w:jc w:val="both"/>
        <w:rPr>
          <w:rFonts w:ascii="Garamond" w:hAnsi="Garamond"/>
        </w:rPr>
      </w:pPr>
      <w:r w:rsidRPr="00822EDF">
        <w:rPr>
          <w:rFonts w:ascii="Garamond" w:hAnsi="Garamond"/>
        </w:rPr>
        <w:t xml:space="preserve">Wymagania niezbędne związane ze świadczeniem obsługi prawnej: </w:t>
      </w:r>
    </w:p>
    <w:p w14:paraId="1785C5B9" w14:textId="57B28C1C" w:rsidR="007D023E" w:rsidRPr="00822EDF" w:rsidRDefault="007D023E" w:rsidP="007D023E">
      <w:pPr>
        <w:jc w:val="both"/>
        <w:rPr>
          <w:rFonts w:ascii="Garamond" w:hAnsi="Garamond"/>
        </w:rPr>
      </w:pPr>
      <w:r w:rsidRPr="00822EDF">
        <w:rPr>
          <w:rFonts w:ascii="Garamond" w:hAnsi="Garamond"/>
        </w:rPr>
        <w:t xml:space="preserve">- Minimum 5-letnie doświadczenie w obsłudze podmiotów gospodarczych, w tym 2-letnie doświadczenie w obsłudze administracji publicznej/samorządowej </w:t>
      </w:r>
    </w:p>
    <w:p w14:paraId="2F3CE9E7" w14:textId="77B60049" w:rsidR="007D023E" w:rsidRPr="00822EDF" w:rsidRDefault="007D023E" w:rsidP="007D023E">
      <w:pPr>
        <w:jc w:val="both"/>
        <w:rPr>
          <w:rFonts w:ascii="Garamond" w:hAnsi="Garamond"/>
        </w:rPr>
      </w:pPr>
      <w:r w:rsidRPr="00822EDF">
        <w:rPr>
          <w:rFonts w:ascii="Garamond" w:hAnsi="Garamond"/>
        </w:rPr>
        <w:t xml:space="preserve">- doświadczenie w obsłudze spraw: </w:t>
      </w:r>
    </w:p>
    <w:p w14:paraId="41198A50" w14:textId="55115D18" w:rsidR="00822EDF" w:rsidRPr="00822EDF" w:rsidRDefault="00B30EA4" w:rsidP="007D023E">
      <w:pPr>
        <w:jc w:val="both"/>
        <w:rPr>
          <w:rFonts w:ascii="Garamond" w:hAnsi="Garamond"/>
        </w:rPr>
      </w:pPr>
      <w:r>
        <w:rPr>
          <w:rFonts w:ascii="Garamond" w:hAnsi="Garamond"/>
        </w:rPr>
        <w:t>a</w:t>
      </w:r>
      <w:r w:rsidR="007D023E" w:rsidRPr="00822EDF">
        <w:rPr>
          <w:rFonts w:ascii="Garamond" w:hAnsi="Garamond"/>
        </w:rPr>
        <w:t xml:space="preserve">) dot. błędów medycznych </w:t>
      </w:r>
    </w:p>
    <w:p w14:paraId="331138F7" w14:textId="643541DF" w:rsidR="007D023E" w:rsidRPr="00822EDF" w:rsidRDefault="00B30EA4" w:rsidP="007D023E">
      <w:pPr>
        <w:jc w:val="both"/>
        <w:rPr>
          <w:rFonts w:ascii="Garamond" w:hAnsi="Garamond"/>
        </w:rPr>
      </w:pPr>
      <w:r>
        <w:rPr>
          <w:rFonts w:ascii="Garamond" w:hAnsi="Garamond"/>
        </w:rPr>
        <w:t>b</w:t>
      </w:r>
      <w:r w:rsidR="007D023E" w:rsidRPr="00822EDF">
        <w:rPr>
          <w:rFonts w:ascii="Garamond" w:hAnsi="Garamond"/>
        </w:rPr>
        <w:t xml:space="preserve">) dot. spraw z zakresu zamówień publicznych i reprezentacji przez Krajową Izbą Odwoławczą </w:t>
      </w:r>
    </w:p>
    <w:p w14:paraId="0680DB58" w14:textId="5B98838D" w:rsidR="00822EDF" w:rsidRPr="00822EDF" w:rsidRDefault="00B30EA4" w:rsidP="007D023E">
      <w:pPr>
        <w:jc w:val="both"/>
        <w:rPr>
          <w:rFonts w:ascii="Garamond" w:hAnsi="Garamond"/>
        </w:rPr>
      </w:pPr>
      <w:r>
        <w:rPr>
          <w:rFonts w:ascii="Garamond" w:hAnsi="Garamond"/>
        </w:rPr>
        <w:t>c</w:t>
      </w:r>
      <w:r w:rsidR="00822EDF" w:rsidRPr="00822EDF">
        <w:rPr>
          <w:rFonts w:ascii="Garamond" w:hAnsi="Garamond"/>
        </w:rPr>
        <w:t xml:space="preserve">) dot. Prawa pracy </w:t>
      </w:r>
    </w:p>
    <w:p w14:paraId="39C976D5" w14:textId="068735DA" w:rsidR="007D023E" w:rsidRPr="00822EDF" w:rsidRDefault="00822EDF" w:rsidP="007D023E">
      <w:pPr>
        <w:jc w:val="both"/>
        <w:rPr>
          <w:rFonts w:ascii="Garamond" w:hAnsi="Garamond"/>
        </w:rPr>
      </w:pPr>
      <w:r>
        <w:rPr>
          <w:rFonts w:ascii="Garamond" w:hAnsi="Garamond"/>
          <w:b/>
          <w:bCs/>
        </w:rPr>
        <w:t>6</w:t>
      </w:r>
      <w:r w:rsidRPr="00822EDF">
        <w:rPr>
          <w:rFonts w:ascii="Garamond" w:hAnsi="Garamond"/>
          <w:b/>
          <w:bCs/>
        </w:rPr>
        <w:t>.</w:t>
      </w:r>
      <w:r>
        <w:rPr>
          <w:rFonts w:ascii="Garamond" w:hAnsi="Garamond"/>
        </w:rPr>
        <w:t xml:space="preserve"> </w:t>
      </w:r>
      <w:r w:rsidR="007D023E" w:rsidRPr="00822EDF">
        <w:rPr>
          <w:rFonts w:ascii="Garamond" w:hAnsi="Garamond"/>
        </w:rPr>
        <w:t xml:space="preserve">Wymagane dokumenty: </w:t>
      </w:r>
    </w:p>
    <w:p w14:paraId="1AC57295" w14:textId="77777777" w:rsidR="00822EDF" w:rsidRPr="00822EDF" w:rsidRDefault="007D023E" w:rsidP="007D023E">
      <w:pPr>
        <w:pStyle w:val="Akapitzlist"/>
        <w:numPr>
          <w:ilvl w:val="0"/>
          <w:numId w:val="1"/>
        </w:numPr>
        <w:jc w:val="both"/>
        <w:rPr>
          <w:rFonts w:ascii="Garamond" w:hAnsi="Garamond"/>
        </w:rPr>
      </w:pPr>
      <w:r w:rsidRPr="00822EDF">
        <w:rPr>
          <w:rFonts w:ascii="Garamond" w:hAnsi="Garamond"/>
        </w:rPr>
        <w:t xml:space="preserve">Wypis z listy radców prawnych/adwokatów wydany przez Radę Okręgowej Izby Radców Prawnych lub Okręgową Radę Adwokacką, uprawniający do wykonywania zawodu adwokata lub radcy prawnego, </w:t>
      </w:r>
    </w:p>
    <w:p w14:paraId="44CE4DEC" w14:textId="2A47AD05" w:rsidR="007D023E" w:rsidRPr="00822EDF" w:rsidRDefault="007D023E" w:rsidP="007D023E">
      <w:pPr>
        <w:pStyle w:val="Akapitzlist"/>
        <w:numPr>
          <w:ilvl w:val="0"/>
          <w:numId w:val="1"/>
        </w:numPr>
        <w:jc w:val="both"/>
        <w:rPr>
          <w:rFonts w:ascii="Garamond" w:hAnsi="Garamond"/>
        </w:rPr>
      </w:pPr>
      <w:r w:rsidRPr="00822EDF">
        <w:rPr>
          <w:rFonts w:ascii="Garamond" w:hAnsi="Garamond"/>
        </w:rPr>
        <w:t xml:space="preserve">2. Aktualna polisa lub inny dokument ubezpieczenia od odpowiedzialności cywilnej na kwotę nie mniejszą niż 500 000,00 zł. </w:t>
      </w:r>
    </w:p>
    <w:p w14:paraId="78D5E200" w14:textId="77777777" w:rsidR="007D023E" w:rsidRPr="00822EDF" w:rsidRDefault="007D023E" w:rsidP="007D023E">
      <w:pPr>
        <w:pStyle w:val="Akapitzlist"/>
        <w:numPr>
          <w:ilvl w:val="0"/>
          <w:numId w:val="1"/>
        </w:numPr>
        <w:jc w:val="both"/>
        <w:rPr>
          <w:rFonts w:ascii="Garamond" w:hAnsi="Garamond"/>
        </w:rPr>
      </w:pPr>
      <w:r w:rsidRPr="00822EDF">
        <w:rPr>
          <w:rFonts w:ascii="Garamond" w:hAnsi="Garamond"/>
        </w:rPr>
        <w:t xml:space="preserve">Dodatkowe zapisy w umowie: </w:t>
      </w:r>
    </w:p>
    <w:p w14:paraId="41A1B9B5" w14:textId="77777777" w:rsidR="007D023E" w:rsidRPr="00822EDF" w:rsidRDefault="007D023E" w:rsidP="007D023E">
      <w:pPr>
        <w:pStyle w:val="Akapitzlist"/>
        <w:jc w:val="both"/>
        <w:rPr>
          <w:rFonts w:ascii="Garamond" w:hAnsi="Garamond"/>
        </w:rPr>
      </w:pPr>
      <w:r w:rsidRPr="00822EDF">
        <w:rPr>
          <w:rFonts w:ascii="Garamond" w:hAnsi="Garamond"/>
        </w:rPr>
        <w:sym w:font="Symbol" w:char="F0B7"/>
      </w:r>
      <w:r w:rsidRPr="00822EDF">
        <w:rPr>
          <w:rFonts w:ascii="Garamond" w:hAnsi="Garamond"/>
        </w:rPr>
        <w:t xml:space="preserve"> Zobowiązanie Kancelarii do zachowania w poufności wszelkich informacji, okoliczności i danych uzyskanych od Szpitala przy wykonywaniu umowy, w tym przy powierzania realizacji umowy osobom trzecim (substytucja), </w:t>
      </w:r>
    </w:p>
    <w:p w14:paraId="2E589FED" w14:textId="404C13D5" w:rsidR="007D023E" w:rsidRPr="00822EDF" w:rsidRDefault="007D023E" w:rsidP="007D023E">
      <w:pPr>
        <w:pStyle w:val="Akapitzlist"/>
        <w:jc w:val="both"/>
        <w:rPr>
          <w:rFonts w:ascii="Garamond" w:hAnsi="Garamond"/>
        </w:rPr>
      </w:pPr>
      <w:r w:rsidRPr="00822EDF">
        <w:rPr>
          <w:rFonts w:ascii="Garamond" w:hAnsi="Garamond"/>
        </w:rPr>
        <w:sym w:font="Symbol" w:char="F0B7"/>
      </w:r>
      <w:r w:rsidRPr="00822EDF">
        <w:rPr>
          <w:rFonts w:ascii="Garamond" w:hAnsi="Garamond"/>
        </w:rPr>
        <w:t xml:space="preserve"> Zobowiązanie Kancelarii do ochrony danych osobowych, których administratorem jest Szpital – zgodnie z zapisami ustawy o ochronie danych osobowych.</w:t>
      </w:r>
    </w:p>
    <w:sectPr w:rsidR="007D023E" w:rsidRPr="00822E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894D82"/>
    <w:multiLevelType w:val="hybridMultilevel"/>
    <w:tmpl w:val="2884A7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82431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23E"/>
    <w:rsid w:val="00165920"/>
    <w:rsid w:val="001F34A9"/>
    <w:rsid w:val="00344A1C"/>
    <w:rsid w:val="004E50B9"/>
    <w:rsid w:val="006B743D"/>
    <w:rsid w:val="007D023E"/>
    <w:rsid w:val="00822EDF"/>
    <w:rsid w:val="00A5199F"/>
    <w:rsid w:val="00B30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42526"/>
  <w15:chartTrackingRefBased/>
  <w15:docId w15:val="{9C2BA692-F3D9-470E-8C21-AAD8921EF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02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662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barciszewska@spsp.adt.psiez.pl</dc:creator>
  <cp:keywords/>
  <dc:description/>
  <cp:lastModifiedBy>barciszewska@spsp.adt.psiez.pl</cp:lastModifiedBy>
  <cp:revision>3</cp:revision>
  <dcterms:created xsi:type="dcterms:W3CDTF">2023-11-30T09:48:00Z</dcterms:created>
  <dcterms:modified xsi:type="dcterms:W3CDTF">2023-12-04T12:37:00Z</dcterms:modified>
</cp:coreProperties>
</file>